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002" w14:textId="77777777" w:rsidR="006044DC" w:rsidRDefault="00E04F7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Типовая программа учебной дисциплины </w:t>
      </w:r>
    </w:p>
    <w:p w14:paraId="00000003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</w:p>
    <w:p w14:paraId="00000004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«ОСНОВЫ ПРИХОДСКОЙ ПРОСВЕТИТЕЛЬСКОЙ ДЕЯТЕЛЬНОСТИ»</w:t>
      </w:r>
    </w:p>
    <w:p w14:paraId="00000005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006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Направление подготовки </w:t>
      </w:r>
    </w:p>
    <w:p w14:paraId="00000007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Приходское просвещение</w:t>
      </w:r>
    </w:p>
    <w:p w14:paraId="00000008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</w:p>
    <w:p w14:paraId="00000009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</w:p>
    <w:p w14:paraId="0000000A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Квалификация (степень выпускника)</w:t>
      </w:r>
    </w:p>
    <w:p w14:paraId="0000000B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Специалист в области приходского просвещения </w:t>
      </w:r>
    </w:p>
    <w:p w14:paraId="0000000C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</w:p>
    <w:p w14:paraId="0000000D" w14:textId="77777777" w:rsidR="006044DC" w:rsidRDefault="006044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ind w:left="3402" w:firstLine="540"/>
        <w:jc w:val="both"/>
        <w:rPr>
          <w:color w:val="000000"/>
          <w:sz w:val="26"/>
          <w:szCs w:val="26"/>
        </w:rPr>
      </w:pPr>
    </w:p>
    <w:p w14:paraId="0000000E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 xml:space="preserve">Форма обучения  </w:t>
      </w:r>
    </w:p>
    <w:p w14:paraId="0000000F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b/>
          <w:color w:val="000000"/>
          <w:sz w:val="26"/>
          <w:szCs w:val="26"/>
        </w:rPr>
      </w:pPr>
    </w:p>
    <w:p w14:paraId="00000010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40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очно-заочная</w:t>
      </w:r>
    </w:p>
    <w:tbl>
      <w:tblPr>
        <w:tblStyle w:val="a5"/>
        <w:tblW w:w="145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9"/>
        <w:gridCol w:w="5121"/>
        <w:gridCol w:w="4786"/>
      </w:tblGrid>
      <w:tr w:rsidR="006044DC" w14:paraId="6C5ECC72" w14:textId="77777777">
        <w:trPr>
          <w:trHeight w:val="2021"/>
        </w:trPr>
        <w:tc>
          <w:tcPr>
            <w:tcW w:w="4629" w:type="dxa"/>
          </w:tcPr>
          <w:p w14:paraId="00000011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1365"/>
                <w:tab w:val="left" w:pos="1665"/>
              </w:tabs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21" w:type="dxa"/>
          </w:tcPr>
          <w:p w14:paraId="00000012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69"/>
              <w:jc w:val="both"/>
              <w:rPr>
                <w:color w:val="000000"/>
                <w:sz w:val="26"/>
                <w:szCs w:val="26"/>
              </w:rPr>
            </w:pPr>
          </w:p>
          <w:p w14:paraId="00000013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69"/>
              <w:jc w:val="both"/>
              <w:rPr>
                <w:color w:val="000000"/>
                <w:sz w:val="26"/>
                <w:szCs w:val="26"/>
              </w:rPr>
            </w:pPr>
          </w:p>
          <w:p w14:paraId="00000014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1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Составител</w:t>
            </w:r>
            <w:r>
              <w:rPr>
                <w:sz w:val="26"/>
                <w:szCs w:val="26"/>
              </w:rPr>
              <w:t>и</w:t>
            </w:r>
            <w:r>
              <w:rPr>
                <w:color w:val="000000"/>
                <w:sz w:val="26"/>
                <w:szCs w:val="26"/>
              </w:rPr>
              <w:t>: А. В. </w:t>
            </w:r>
            <w:proofErr w:type="spellStart"/>
            <w:r>
              <w:rPr>
                <w:color w:val="000000"/>
                <w:sz w:val="26"/>
                <w:szCs w:val="26"/>
              </w:rPr>
              <w:t>Ракушин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</w:p>
          <w:p w14:paraId="00000015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Д. А</w:t>
            </w:r>
            <w:r>
              <w:rPr>
                <w:sz w:val="26"/>
                <w:szCs w:val="26"/>
              </w:rPr>
              <w:t>. Туголуков</w:t>
            </w:r>
          </w:p>
        </w:tc>
        <w:tc>
          <w:tcPr>
            <w:tcW w:w="4786" w:type="dxa"/>
          </w:tcPr>
          <w:p w14:paraId="00000016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00000017" w14:textId="77777777" w:rsidR="006044DC" w:rsidRDefault="006044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018" w14:textId="77777777" w:rsidR="006044DC" w:rsidRDefault="006044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019" w14:textId="77777777" w:rsidR="006044DC" w:rsidRDefault="006044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01A" w14:textId="77777777" w:rsidR="006044DC" w:rsidRDefault="006044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01B" w14:textId="77777777" w:rsidR="006044DC" w:rsidRDefault="006044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01C" w14:textId="77777777" w:rsidR="006044DC" w:rsidRDefault="006044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01D" w14:textId="77777777" w:rsidR="006044DC" w:rsidRDefault="00E04F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Москва 2020 г.</w:t>
      </w:r>
    </w:p>
    <w:p w14:paraId="0000001E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br w:type="page"/>
      </w:r>
      <w:r>
        <w:rPr>
          <w:b/>
          <w:color w:val="000000"/>
          <w:sz w:val="26"/>
          <w:szCs w:val="26"/>
        </w:rPr>
        <w:lastRenderedPageBreak/>
        <w:t xml:space="preserve">1. Цели и задачи освоения дисциплины </w:t>
      </w:r>
    </w:p>
    <w:p w14:paraId="0000001F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Изучение </w:t>
      </w:r>
      <w:r>
        <w:rPr>
          <w:sz w:val="26"/>
          <w:szCs w:val="26"/>
        </w:rPr>
        <w:t xml:space="preserve">дисциплины </w:t>
      </w:r>
      <w:r>
        <w:rPr>
          <w:color w:val="000000"/>
          <w:sz w:val="26"/>
          <w:szCs w:val="26"/>
        </w:rPr>
        <w:t xml:space="preserve">направлено на достижение следующей </w:t>
      </w:r>
      <w:r>
        <w:rPr>
          <w:b/>
          <w:color w:val="000000"/>
          <w:sz w:val="26"/>
          <w:szCs w:val="26"/>
        </w:rPr>
        <w:t>цели</w:t>
      </w:r>
      <w:r>
        <w:rPr>
          <w:b/>
          <w:sz w:val="26"/>
          <w:szCs w:val="26"/>
        </w:rPr>
        <w:t xml:space="preserve"> - </w:t>
      </w:r>
      <w:r>
        <w:rPr>
          <w:sz w:val="26"/>
          <w:szCs w:val="26"/>
        </w:rPr>
        <w:t>формирование взгляда на развитие приходского просвещения как целостной системы и подготовка специалиста к ее организации и сопровождению.</w:t>
      </w:r>
    </w:p>
    <w:p w14:paraId="00000020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6"/>
          <w:szCs w:val="26"/>
        </w:rPr>
      </w:pPr>
    </w:p>
    <w:p w14:paraId="00000021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Задачами </w:t>
      </w:r>
      <w:r>
        <w:rPr>
          <w:color w:val="000000"/>
          <w:sz w:val="26"/>
          <w:szCs w:val="26"/>
        </w:rPr>
        <w:t>освоения дисциплины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являются:</w:t>
      </w:r>
    </w:p>
    <w:p w14:paraId="00000022" w14:textId="77777777" w:rsidR="006044DC" w:rsidRDefault="00E04F74">
      <w:pPr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ознакомление с основными понятиями и ключевыми подходами к организации приходского просветительского служения;</w:t>
      </w:r>
    </w:p>
    <w:p w14:paraId="00000023" w14:textId="77777777" w:rsidR="006044DC" w:rsidRDefault="00E04F74">
      <w:pPr>
        <w:numPr>
          <w:ilvl w:val="0"/>
          <w:numId w:val="9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ознакомление с направлениями и формами служения церковного специалиста в сфере приходского просвещения детей и взрослых;</w:t>
      </w:r>
    </w:p>
    <w:p w14:paraId="00000024" w14:textId="77777777" w:rsidR="006044DC" w:rsidRDefault="00E04F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представлен</w:t>
      </w:r>
      <w:r>
        <w:rPr>
          <w:sz w:val="26"/>
          <w:szCs w:val="26"/>
        </w:rPr>
        <w:t xml:space="preserve">ия о деятельности приходского специалиста как о служении Богу и Его Церкви в рамках конкретной приходской общины; </w:t>
      </w:r>
    </w:p>
    <w:p w14:paraId="00000025" w14:textId="77777777" w:rsidR="006044DC" w:rsidRDefault="00E04F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ознакомление с современными проблемами, которые препятствуют развитию гармоничной системы приходского просвещения;</w:t>
      </w:r>
    </w:p>
    <w:p w14:paraId="00000026" w14:textId="77777777" w:rsidR="006044DC" w:rsidRDefault="00E04F7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адекватного в</w:t>
      </w:r>
      <w:r>
        <w:rPr>
          <w:sz w:val="26"/>
          <w:szCs w:val="26"/>
        </w:rPr>
        <w:t>идения развития духовной жизни для использования</w:t>
      </w:r>
      <w:r>
        <w:rPr>
          <w:color w:val="000000"/>
          <w:sz w:val="26"/>
          <w:szCs w:val="26"/>
        </w:rPr>
        <w:t xml:space="preserve"> в личной духовной жизни и </w:t>
      </w:r>
      <w:r>
        <w:rPr>
          <w:sz w:val="26"/>
          <w:szCs w:val="26"/>
        </w:rPr>
        <w:t>приходском служении.</w:t>
      </w:r>
    </w:p>
    <w:p w14:paraId="00000027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</w:p>
    <w:p w14:paraId="00000028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Место дисциплины в структуре</w:t>
      </w:r>
      <w:r>
        <w:rPr>
          <w:b/>
          <w:sz w:val="26"/>
          <w:szCs w:val="26"/>
        </w:rPr>
        <w:t xml:space="preserve"> программы подготовки</w:t>
      </w:r>
      <w:r>
        <w:rPr>
          <w:b/>
          <w:color w:val="000000"/>
          <w:sz w:val="26"/>
          <w:szCs w:val="26"/>
        </w:rPr>
        <w:t xml:space="preserve"> </w:t>
      </w:r>
    </w:p>
    <w:p w14:paraId="00000029" w14:textId="77777777" w:rsidR="006044DC" w:rsidRDefault="00E04F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639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Дисциплина «Основы приходской просветительской деятельности» </w:t>
      </w:r>
      <w:r>
        <w:rPr>
          <w:sz w:val="26"/>
          <w:szCs w:val="26"/>
        </w:rPr>
        <w:t xml:space="preserve">является введением в специальность, </w:t>
      </w:r>
      <w:r>
        <w:rPr>
          <w:color w:val="000000"/>
          <w:sz w:val="26"/>
          <w:szCs w:val="26"/>
        </w:rPr>
        <w:t>относится к установочному модулю учебного цикла «Организация приходского просвещения»</w:t>
      </w:r>
      <w:r>
        <w:rPr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 xml:space="preserve">предваряет </w:t>
      </w:r>
      <w:r>
        <w:rPr>
          <w:color w:val="000000"/>
          <w:sz w:val="26"/>
          <w:szCs w:val="26"/>
        </w:rPr>
        <w:t xml:space="preserve">обучение по </w:t>
      </w:r>
      <w:r>
        <w:rPr>
          <w:sz w:val="26"/>
          <w:szCs w:val="26"/>
        </w:rPr>
        <w:t>дисциплинам</w:t>
      </w:r>
      <w:r>
        <w:rPr>
          <w:color w:val="000000"/>
          <w:sz w:val="26"/>
          <w:szCs w:val="26"/>
        </w:rPr>
        <w:t xml:space="preserve"> данного учебного цикла</w:t>
      </w:r>
      <w:r>
        <w:rPr>
          <w:sz w:val="26"/>
          <w:szCs w:val="26"/>
        </w:rPr>
        <w:t xml:space="preserve">. </w:t>
      </w:r>
    </w:p>
    <w:p w14:paraId="0000002A" w14:textId="77777777" w:rsidR="006044DC" w:rsidRDefault="006044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right" w:pos="9639"/>
        </w:tabs>
        <w:spacing w:line="360" w:lineRule="auto"/>
        <w:ind w:firstLine="567"/>
        <w:jc w:val="both"/>
        <w:rPr>
          <w:sz w:val="26"/>
          <w:szCs w:val="26"/>
        </w:rPr>
      </w:pPr>
    </w:p>
    <w:p w14:paraId="0000002B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3. Компетенции слушателя курсов, формируемые в результате освоения дисциплины </w:t>
      </w:r>
    </w:p>
    <w:p w14:paraId="0000002C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Изучение дисциплины “Основы приходской просветительской деятельности” связано с изучением всех дисциплин учебного цикла “Организация приходского просвещения”. </w:t>
      </w:r>
    </w:p>
    <w:p w14:paraId="0000002D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Наиболее тесным о</w:t>
      </w:r>
      <w:r>
        <w:rPr>
          <w:sz w:val="26"/>
          <w:szCs w:val="26"/>
        </w:rPr>
        <w:t xml:space="preserve">бразом эта связь отражается с дисциплинами “Основы педагогического сопровождения детей в приходской общине” и “Особенности просветительской работы со взрослыми в приходской общине”. </w:t>
      </w:r>
    </w:p>
    <w:p w14:paraId="0000002E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И</w:t>
      </w:r>
      <w:r>
        <w:rPr>
          <w:color w:val="000000"/>
          <w:sz w:val="26"/>
          <w:szCs w:val="26"/>
        </w:rPr>
        <w:t>зучени</w:t>
      </w:r>
      <w:r>
        <w:rPr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дисциплины </w:t>
      </w:r>
      <w:r>
        <w:rPr>
          <w:sz w:val="26"/>
          <w:szCs w:val="26"/>
        </w:rPr>
        <w:t>“Основы приходской просветительской деятельности”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поз</w:t>
      </w:r>
      <w:r>
        <w:rPr>
          <w:sz w:val="26"/>
          <w:szCs w:val="26"/>
        </w:rPr>
        <w:t xml:space="preserve">воляет начать формирование </w:t>
      </w:r>
      <w:r>
        <w:rPr>
          <w:color w:val="000000"/>
          <w:sz w:val="26"/>
          <w:szCs w:val="26"/>
        </w:rPr>
        <w:t>следующи</w:t>
      </w:r>
      <w:r>
        <w:rPr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компетенци</w:t>
      </w:r>
      <w:r>
        <w:rPr>
          <w:sz w:val="26"/>
          <w:szCs w:val="26"/>
        </w:rPr>
        <w:t>й</w:t>
      </w:r>
      <w:r>
        <w:rPr>
          <w:color w:val="000000"/>
          <w:sz w:val="26"/>
          <w:szCs w:val="26"/>
        </w:rPr>
        <w:t xml:space="preserve">: </w:t>
      </w:r>
    </w:p>
    <w:p w14:paraId="0000002F" w14:textId="77777777" w:rsidR="006044DC" w:rsidRDefault="00E04F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 xml:space="preserve">применять теоретические основы </w:t>
      </w:r>
      <w:proofErr w:type="spellStart"/>
      <w:r>
        <w:rPr>
          <w:color w:val="000000"/>
          <w:sz w:val="26"/>
          <w:szCs w:val="26"/>
        </w:rPr>
        <w:t>миссиологии</w:t>
      </w:r>
      <w:proofErr w:type="spellEnd"/>
      <w:r>
        <w:rPr>
          <w:color w:val="000000"/>
          <w:sz w:val="26"/>
          <w:szCs w:val="26"/>
        </w:rPr>
        <w:t>, православной педагогики, христианской антропологии, православной катехизации, в духовном просвещении детей и взрослых (К-7);</w:t>
      </w:r>
    </w:p>
    <w:p w14:paraId="00000030" w14:textId="77777777" w:rsidR="006044DC" w:rsidRDefault="00E04F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>применять ос</w:t>
      </w:r>
      <w:r>
        <w:rPr>
          <w:color w:val="000000"/>
          <w:sz w:val="26"/>
          <w:szCs w:val="26"/>
        </w:rPr>
        <w:t xml:space="preserve">новные методы катехизической, педагогической, миссионерской, молодежной и социальной деятельности в приходской работе с людьми (К-8); </w:t>
      </w:r>
    </w:p>
    <w:p w14:paraId="00000031" w14:textId="77777777" w:rsidR="006044DC" w:rsidRDefault="00E04F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>применять правовые знания, касающиеся различных аспектов приходского просвещения, с целью не допустить наруше</w:t>
      </w:r>
      <w:r>
        <w:rPr>
          <w:color w:val="000000"/>
          <w:sz w:val="26"/>
          <w:szCs w:val="26"/>
        </w:rPr>
        <w:t>ния законодательства (К-11);</w:t>
      </w:r>
    </w:p>
    <w:p w14:paraId="00000032" w14:textId="77777777" w:rsidR="006044DC" w:rsidRDefault="00E04F7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способность </w:t>
      </w:r>
      <w:r>
        <w:rPr>
          <w:color w:val="000000"/>
          <w:sz w:val="26"/>
          <w:szCs w:val="26"/>
        </w:rPr>
        <w:t>работать самостоятельно и в коллективе, руководить людьми и подчиняться, осуществлять самооценку и самоконтроль своей работы (К-14)</w:t>
      </w:r>
      <w:r>
        <w:rPr>
          <w:sz w:val="26"/>
          <w:szCs w:val="26"/>
        </w:rPr>
        <w:t>.</w:t>
      </w:r>
    </w:p>
    <w:p w14:paraId="00000033" w14:textId="77777777" w:rsidR="006044DC" w:rsidRDefault="006044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</w:p>
    <w:p w14:paraId="00000034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результате изучения дисциплины студент должен демонстрировать следующие результаты образования: </w:t>
      </w:r>
    </w:p>
    <w:p w14:paraId="00000035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Style w:val="a6"/>
        <w:tblW w:w="95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8"/>
        <w:gridCol w:w="6792"/>
      </w:tblGrid>
      <w:tr w:rsidR="006044DC" w14:paraId="0BD62807" w14:textId="77777777">
        <w:trPr>
          <w:jc w:val="center"/>
        </w:trPr>
        <w:tc>
          <w:tcPr>
            <w:tcW w:w="2778" w:type="dxa"/>
          </w:tcPr>
          <w:p w14:paraId="00000036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right" w:pos="9356"/>
              </w:tabs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ЗНАТЬ</w:t>
            </w:r>
          </w:p>
        </w:tc>
        <w:tc>
          <w:tcPr>
            <w:tcW w:w="6792" w:type="dxa"/>
          </w:tcPr>
          <w:p w14:paraId="00000037" w14:textId="77777777" w:rsidR="006044DC" w:rsidRDefault="00E04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богословские и канонические основания просветительской деятельности;</w:t>
            </w:r>
          </w:p>
          <w:p w14:paraId="00000038" w14:textId="77777777" w:rsidR="006044DC" w:rsidRDefault="00E04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сущность приходского просвещения, его цели и задачи;</w:t>
            </w:r>
          </w:p>
          <w:p w14:paraId="00000039" w14:textId="77777777" w:rsidR="006044DC" w:rsidRDefault="00E04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современные проблемы приходского просвещения;</w:t>
            </w:r>
          </w:p>
          <w:p w14:paraId="0000003A" w14:textId="77777777" w:rsidR="006044DC" w:rsidRDefault="00E04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ключевые принципы существования среды, направленной на духовное просвещение детей и взрослых на приходе;</w:t>
            </w:r>
          </w:p>
          <w:p w14:paraId="0000003B" w14:textId="77777777" w:rsidR="006044DC" w:rsidRDefault="00E04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теоретические основы развития правильной духовной жи</w:t>
            </w:r>
            <w:r>
              <w:rPr>
                <w:color w:val="000000"/>
                <w:sz w:val="26"/>
                <w:szCs w:val="26"/>
              </w:rPr>
              <w:t>зни;</w:t>
            </w:r>
          </w:p>
          <w:p w14:paraId="0000003C" w14:textId="77777777" w:rsidR="006044DC" w:rsidRDefault="00E04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этапы формирования духовной жизни детей</w:t>
            </w:r>
            <w:r>
              <w:rPr>
                <w:sz w:val="26"/>
                <w:szCs w:val="26"/>
              </w:rPr>
              <w:t xml:space="preserve"> и </w:t>
            </w:r>
            <w:r>
              <w:rPr>
                <w:color w:val="000000"/>
                <w:sz w:val="26"/>
                <w:szCs w:val="26"/>
              </w:rPr>
              <w:t xml:space="preserve">возможные духовные состояния </w:t>
            </w:r>
            <w:r>
              <w:rPr>
                <w:color w:val="000000"/>
                <w:sz w:val="26"/>
                <w:szCs w:val="26"/>
              </w:rPr>
              <w:t xml:space="preserve">взрослого </w:t>
            </w:r>
            <w:r>
              <w:rPr>
                <w:color w:val="000000"/>
                <w:sz w:val="26"/>
                <w:szCs w:val="26"/>
              </w:rPr>
              <w:t>человека</w:t>
            </w:r>
            <w:r>
              <w:rPr>
                <w:sz w:val="26"/>
                <w:szCs w:val="26"/>
              </w:rPr>
              <w:t>;</w:t>
            </w:r>
          </w:p>
          <w:p w14:paraId="0000003D" w14:textId="77777777" w:rsidR="006044DC" w:rsidRDefault="00E04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структуру организации и формы приходского просвещения; </w:t>
            </w:r>
          </w:p>
          <w:p w14:paraId="0000003E" w14:textId="77777777" w:rsidR="006044DC" w:rsidRDefault="00E04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состав участников приходского просвещения; </w:t>
            </w:r>
          </w:p>
          <w:p w14:paraId="0000003F" w14:textId="77777777" w:rsidR="006044DC" w:rsidRDefault="00E04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особенности церковного служения приходских специалистов;</w:t>
            </w:r>
          </w:p>
          <w:p w14:paraId="00000040" w14:textId="77777777" w:rsidR="006044DC" w:rsidRDefault="00E04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</w:t>
            </w:r>
            <w:r>
              <w:rPr>
                <w:sz w:val="26"/>
                <w:szCs w:val="26"/>
              </w:rPr>
              <w:t>итории людей, на которых направлено приходское просвещение;</w:t>
            </w:r>
          </w:p>
          <w:p w14:paraId="00000041" w14:textId="77777777" w:rsidR="006044DC" w:rsidRDefault="00E04F7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просветительские </w:t>
            </w:r>
            <w:r>
              <w:rPr>
                <w:color w:val="000000"/>
                <w:sz w:val="26"/>
                <w:szCs w:val="26"/>
              </w:rPr>
              <w:t>аспекты миссии, молодежно</w:t>
            </w:r>
            <w:r>
              <w:rPr>
                <w:sz w:val="26"/>
                <w:szCs w:val="26"/>
              </w:rPr>
              <w:t>го</w:t>
            </w:r>
            <w:r>
              <w:rPr>
                <w:color w:val="000000"/>
                <w:sz w:val="26"/>
                <w:szCs w:val="26"/>
              </w:rPr>
              <w:t xml:space="preserve"> и социально</w:t>
            </w:r>
            <w:r>
              <w:rPr>
                <w:sz w:val="26"/>
                <w:szCs w:val="26"/>
              </w:rPr>
              <w:t>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служения.</w:t>
            </w:r>
          </w:p>
        </w:tc>
      </w:tr>
      <w:tr w:rsidR="006044DC" w14:paraId="31CA5CB3" w14:textId="77777777">
        <w:trPr>
          <w:jc w:val="center"/>
        </w:trPr>
        <w:tc>
          <w:tcPr>
            <w:tcW w:w="2778" w:type="dxa"/>
          </w:tcPr>
          <w:p w14:paraId="00000042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right" w:pos="9356"/>
              </w:tabs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УМЕТЬ</w:t>
            </w:r>
          </w:p>
        </w:tc>
        <w:tc>
          <w:tcPr>
            <w:tcW w:w="6792" w:type="dxa"/>
          </w:tcPr>
          <w:p w14:paraId="00000043" w14:textId="77777777" w:rsidR="006044DC" w:rsidRDefault="00E04F74">
            <w:pPr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оценивать систему приходского просвещения (выявлять структуру приходского просвещения, ее присутствующие и отсутствующие элементы);</w:t>
            </w:r>
          </w:p>
          <w:p w14:paraId="00000044" w14:textId="77777777" w:rsidR="006044DC" w:rsidRDefault="00E04F74">
            <w:pPr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определять проблемы просвещения в приходах, в том числе адекватно сопоставлять возможности развития просвещения с реальными </w:t>
            </w:r>
            <w:r>
              <w:rPr>
                <w:sz w:val="26"/>
                <w:szCs w:val="26"/>
              </w:rPr>
              <w:t>условиями прихода;</w:t>
            </w:r>
          </w:p>
          <w:p w14:paraId="00000045" w14:textId="77777777" w:rsidR="006044DC" w:rsidRDefault="00E04F74">
            <w:pPr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применять подходы, свойственные приходскому просвещению, к развитию собственной духовной жизни;</w:t>
            </w:r>
          </w:p>
          <w:p w14:paraId="00000046" w14:textId="77777777" w:rsidR="006044DC" w:rsidRDefault="00E04F74">
            <w:pPr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развивать личные и профессиональные качества, необходимые для приходского специалиста.</w:t>
            </w:r>
          </w:p>
        </w:tc>
      </w:tr>
      <w:tr w:rsidR="006044DC" w14:paraId="3B5315CB" w14:textId="77777777">
        <w:trPr>
          <w:jc w:val="center"/>
        </w:trPr>
        <w:tc>
          <w:tcPr>
            <w:tcW w:w="2778" w:type="dxa"/>
          </w:tcPr>
          <w:p w14:paraId="00000047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right" w:pos="9356"/>
              </w:tabs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ВЛАДЕТЬ</w:t>
            </w:r>
          </w:p>
        </w:tc>
        <w:tc>
          <w:tcPr>
            <w:tcW w:w="6792" w:type="dxa"/>
          </w:tcPr>
          <w:p w14:paraId="00000048" w14:textId="77777777" w:rsidR="006044DC" w:rsidRDefault="00E04F74">
            <w:pPr>
              <w:numPr>
                <w:ilvl w:val="0"/>
                <w:numId w:val="15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навыком комплексного подхода к просветительск</w:t>
            </w:r>
            <w:r>
              <w:rPr>
                <w:sz w:val="26"/>
                <w:szCs w:val="26"/>
              </w:rPr>
              <w:t>ому служению приходской общины.</w:t>
            </w:r>
          </w:p>
        </w:tc>
      </w:tr>
    </w:tbl>
    <w:p w14:paraId="00000049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823"/>
          <w:tab w:val="left" w:pos="5738"/>
        </w:tabs>
        <w:spacing w:line="360" w:lineRule="auto"/>
        <w:ind w:firstLine="720"/>
        <w:jc w:val="both"/>
        <w:rPr>
          <w:color w:val="000000"/>
          <w:sz w:val="26"/>
          <w:szCs w:val="26"/>
        </w:rPr>
      </w:pPr>
    </w:p>
    <w:p w14:paraId="0000004A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6"/>
          <w:szCs w:val="26"/>
        </w:rPr>
      </w:pPr>
    </w:p>
    <w:p w14:paraId="0000004B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4.  </w:t>
      </w:r>
      <w:r>
        <w:rPr>
          <w:b/>
          <w:sz w:val="26"/>
          <w:szCs w:val="26"/>
        </w:rPr>
        <w:t>Объем</w:t>
      </w:r>
      <w:r>
        <w:rPr>
          <w:b/>
          <w:color w:val="000000"/>
          <w:sz w:val="26"/>
          <w:szCs w:val="26"/>
        </w:rPr>
        <w:t xml:space="preserve"> дисциплины и виды учебной работы</w:t>
      </w:r>
    </w:p>
    <w:p w14:paraId="0000004C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Всего – 24 часа.</w:t>
      </w:r>
    </w:p>
    <w:p w14:paraId="0000004D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Аудиторные занятия – 16 часов, в том числе практических занятий – 8 часов.</w:t>
      </w:r>
    </w:p>
    <w:p w14:paraId="0000004E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Самостоятельная работа – 8 часов, включая промежуточную аттестацию.</w:t>
      </w:r>
    </w:p>
    <w:p w14:paraId="0000004F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sz w:val="26"/>
          <w:szCs w:val="26"/>
        </w:rPr>
      </w:pPr>
    </w:p>
    <w:tbl>
      <w:tblPr>
        <w:tblStyle w:val="a7"/>
        <w:tblW w:w="10038" w:type="dxa"/>
        <w:tblInd w:w="-532" w:type="dxa"/>
        <w:tblLayout w:type="fixed"/>
        <w:tblLook w:val="0000" w:firstRow="0" w:lastRow="0" w:firstColumn="0" w:lastColumn="0" w:noHBand="0" w:noVBand="0"/>
      </w:tblPr>
      <w:tblGrid>
        <w:gridCol w:w="1249"/>
        <w:gridCol w:w="9"/>
        <w:gridCol w:w="2826"/>
        <w:gridCol w:w="709"/>
        <w:gridCol w:w="709"/>
        <w:gridCol w:w="708"/>
        <w:gridCol w:w="709"/>
        <w:gridCol w:w="851"/>
        <w:gridCol w:w="567"/>
        <w:gridCol w:w="567"/>
        <w:gridCol w:w="567"/>
        <w:gridCol w:w="567"/>
      </w:tblGrid>
      <w:tr w:rsidR="006044DC" w14:paraId="7D77F39F" w14:textId="77777777">
        <w:trPr>
          <w:trHeight w:val="225"/>
        </w:trPr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50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№</w:t>
            </w:r>
          </w:p>
          <w:p w14:paraId="00000051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п/п</w:t>
            </w:r>
          </w:p>
          <w:p w14:paraId="00000052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00000053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54" w14:textId="77777777" w:rsidR="006044DC" w:rsidRDefault="00E04F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Раздел,</w:t>
            </w:r>
          </w:p>
          <w:p w14:paraId="00000055" w14:textId="77777777" w:rsidR="006044DC" w:rsidRDefault="00E04F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тема</w:t>
            </w:r>
          </w:p>
          <w:p w14:paraId="00000056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00000057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  <w:p w14:paraId="00000058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00005A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Виды учебной работы, трудоемкость (в часах)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000005F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Формы текущего контроля успеваемости и </w:t>
            </w:r>
            <w:r>
              <w:rPr>
                <w:b/>
                <w:color w:val="000000"/>
                <w:sz w:val="26"/>
                <w:szCs w:val="26"/>
              </w:rPr>
              <w:lastRenderedPageBreak/>
              <w:t xml:space="preserve">промежуточной аттестации </w:t>
            </w:r>
          </w:p>
        </w:tc>
      </w:tr>
      <w:tr w:rsidR="006044DC" w14:paraId="7DCA03A8" w14:textId="77777777">
        <w:trPr>
          <w:trHeight w:val="1268"/>
        </w:trPr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63" w14:textId="77777777" w:rsidR="006044DC" w:rsidRDefault="0060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64" w14:textId="77777777" w:rsidR="006044DC" w:rsidRDefault="0060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00000066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67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Самос</w:t>
            </w:r>
            <w:r>
              <w:rPr>
                <w:b/>
                <w:color w:val="000000"/>
                <w:sz w:val="26"/>
                <w:szCs w:val="26"/>
              </w:rPr>
              <w:lastRenderedPageBreak/>
              <w:t>тоятельн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. работа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8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Аудиторные занятия</w:t>
            </w:r>
          </w:p>
        </w:tc>
        <w:tc>
          <w:tcPr>
            <w:tcW w:w="2268" w:type="dxa"/>
            <w:gridSpan w:val="4"/>
            <w:vMerge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14:paraId="0000006B" w14:textId="77777777" w:rsidR="006044DC" w:rsidRDefault="0060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6044DC" w14:paraId="49FB4F9F" w14:textId="77777777">
        <w:trPr>
          <w:trHeight w:val="1821"/>
        </w:trPr>
        <w:tc>
          <w:tcPr>
            <w:tcW w:w="1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6F" w14:textId="77777777" w:rsidR="006044DC" w:rsidRDefault="0060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000070" w14:textId="77777777" w:rsidR="006044DC" w:rsidRDefault="0060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00000072" w14:textId="77777777" w:rsidR="006044DC" w:rsidRDefault="0060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73" w14:textId="77777777" w:rsidR="006044DC" w:rsidRDefault="0060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74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75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Лекционные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76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Практические(семинарские)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00000077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Контр. раб.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00000078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Рефераты / эссе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00000079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A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Экзамен</w:t>
            </w:r>
          </w:p>
        </w:tc>
      </w:tr>
      <w:tr w:rsidR="006044DC" w14:paraId="492A6FE3" w14:textId="77777777">
        <w:trPr>
          <w:trHeight w:val="103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B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Раздел 1.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C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  <w:tab w:val="left" w:pos="3898"/>
              </w:tabs>
              <w:spacing w:line="360" w:lineRule="auto"/>
              <w:ind w:left="38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Теоретические основы приходского просвещения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E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F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0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1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2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83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084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5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86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044DC" w14:paraId="7C132B3B" w14:textId="77777777">
        <w:trPr>
          <w:trHeight w:val="1102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7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 1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8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Приходское просвещение: понятие, цели, задачи, принципы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A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B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C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D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8E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8F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090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1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92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044DC" w14:paraId="066E797D" w14:textId="77777777">
        <w:trPr>
          <w:trHeight w:val="728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3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 2.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4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Факторы развития духовной жизни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6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7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8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9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A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9B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09C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D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9E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044DC" w14:paraId="5737580C" w14:textId="77777777">
        <w:trPr>
          <w:trHeight w:val="1115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F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Раздел 2.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0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  <w:tab w:val="left" w:pos="3898"/>
              </w:tabs>
              <w:spacing w:line="360" w:lineRule="auto"/>
              <w:ind w:left="38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Организация приходского просвещения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2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3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4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5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6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A7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0A8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9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AA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044DC" w14:paraId="0139A193" w14:textId="77777777">
        <w:trPr>
          <w:trHeight w:val="696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B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 3.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C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3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Наставление в вере (вероучение)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E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F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0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1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2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B3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0B4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5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B6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044DC" w14:paraId="1AF83662" w14:textId="77777777">
        <w:trPr>
          <w:trHeight w:val="1139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7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 4.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8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3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Организационное и межличностное взаимодействие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A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B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C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D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E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BF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0C0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1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C2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044DC" w14:paraId="3F4B0700" w14:textId="77777777">
        <w:trPr>
          <w:trHeight w:val="761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3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 5.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4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Инфраструктура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6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7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8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9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A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CB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0CC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D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CE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044DC" w14:paraId="3C584F39" w14:textId="77777777">
        <w:trPr>
          <w:trHeight w:val="858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F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 6.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0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Положительный эмоциональный фон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2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3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4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5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6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D7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0D8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9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DA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044DC" w14:paraId="22E41321" w14:textId="77777777">
        <w:trPr>
          <w:trHeight w:val="858"/>
        </w:trPr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B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C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8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Промежуточная аттестация (зачет)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E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F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0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1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2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E3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0E4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5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0E6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6044DC" w14:paraId="22BE8F2A" w14:textId="77777777">
        <w:trPr>
          <w:trHeight w:val="716"/>
        </w:trPr>
        <w:tc>
          <w:tcPr>
            <w:tcW w:w="12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00000E7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Общая </w:t>
            </w:r>
            <w:proofErr w:type="spellStart"/>
            <w:proofErr w:type="gramStart"/>
            <w:r>
              <w:rPr>
                <w:b/>
                <w:color w:val="000000"/>
                <w:sz w:val="26"/>
                <w:szCs w:val="26"/>
              </w:rPr>
              <w:t>трудоем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-кость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0000E9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часы</w:t>
            </w:r>
          </w:p>
          <w:p w14:paraId="000000EA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</w:p>
          <w:p w14:paraId="000000EB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</w:p>
          <w:p w14:paraId="000000EC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ED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EE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EF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F0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F1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0000F2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</w:p>
          <w:p w14:paraId="000000F3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0000F4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</w:p>
          <w:p w14:paraId="000000F5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0000F6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</w:p>
          <w:p w14:paraId="000000F8" w14:textId="77777777" w:rsidR="006044DC" w:rsidRDefault="00604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</w:p>
        </w:tc>
      </w:tr>
      <w:tr w:rsidR="006044DC" w14:paraId="0386FE40" w14:textId="77777777">
        <w:trPr>
          <w:trHeight w:val="505"/>
        </w:trPr>
        <w:tc>
          <w:tcPr>
            <w:tcW w:w="125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00000F9" w14:textId="77777777" w:rsidR="006044DC" w:rsidRDefault="006044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FB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з.е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0000FC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3/4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0FD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E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FF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0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101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0000102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3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000104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</w:t>
            </w:r>
          </w:p>
        </w:tc>
      </w:tr>
    </w:tbl>
    <w:p w14:paraId="00000105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</w:rPr>
      </w:pPr>
    </w:p>
    <w:p w14:paraId="00000106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 Содержание дисциплины</w:t>
      </w:r>
    </w:p>
    <w:p w14:paraId="00000107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</w:rPr>
      </w:pPr>
    </w:p>
    <w:tbl>
      <w:tblPr>
        <w:tblStyle w:val="a8"/>
        <w:tblW w:w="10322" w:type="dxa"/>
        <w:tblInd w:w="-535" w:type="dxa"/>
        <w:tblLayout w:type="fixed"/>
        <w:tblLook w:val="0000" w:firstRow="0" w:lastRow="0" w:firstColumn="0" w:lastColumn="0" w:noHBand="0" w:noVBand="0"/>
      </w:tblPr>
      <w:tblGrid>
        <w:gridCol w:w="1352"/>
        <w:gridCol w:w="2880"/>
        <w:gridCol w:w="6090"/>
      </w:tblGrid>
      <w:tr w:rsidR="006044DC" w14:paraId="6CD4955E" w14:textId="77777777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8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</w:p>
          <w:p w14:paraId="00000109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A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разделов и тем дисциплины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B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Содержание темы</w:t>
            </w:r>
          </w:p>
        </w:tc>
      </w:tr>
      <w:tr w:rsidR="006044DC" w14:paraId="3273393A" w14:textId="77777777">
        <w:trPr>
          <w:trHeight w:val="26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C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Раздел 1.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D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  <w:tab w:val="left" w:pos="3898"/>
              </w:tabs>
              <w:spacing w:line="276" w:lineRule="auto"/>
              <w:ind w:left="38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Теоретические основы приходского просвещения</w:t>
            </w:r>
          </w:p>
        </w:tc>
      </w:tr>
      <w:tr w:rsidR="006044DC" w14:paraId="09672623" w14:textId="77777777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F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 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0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Приходское просвещение: понятие, цели, задачи, принципы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1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Приходское просвещение как создание благоприятных условий для спасения человека, выстраивания правильной духовной жизни. Слово Божие</w:t>
            </w:r>
            <w:r>
              <w:rPr>
                <w:sz w:val="26"/>
                <w:szCs w:val="26"/>
              </w:rPr>
              <w:t xml:space="preserve"> о духовном просвещении. </w:t>
            </w:r>
            <w:r>
              <w:rPr>
                <w:color w:val="000000"/>
                <w:sz w:val="26"/>
                <w:szCs w:val="26"/>
              </w:rPr>
              <w:t>Принципы приходского просвещения:</w:t>
            </w:r>
            <w:r>
              <w:rPr>
                <w:sz w:val="26"/>
                <w:szCs w:val="26"/>
              </w:rPr>
              <w:t xml:space="preserve"> характеристика и значение.</w:t>
            </w:r>
          </w:p>
          <w:p w14:paraId="00000112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Миссия, православное молодежное и социальное служение в контексте приходского просвещения.</w:t>
            </w:r>
          </w:p>
        </w:tc>
      </w:tr>
      <w:tr w:rsidR="006044DC" w14:paraId="552ECBCE" w14:textId="77777777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3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 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4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>
              <w:rPr>
                <w:color w:val="000000"/>
                <w:sz w:val="26"/>
                <w:szCs w:val="26"/>
              </w:rPr>
              <w:t>азвити</w:t>
            </w:r>
            <w:r>
              <w:rPr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 духовной жизни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5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Определение духовной жизни. Понятие </w:t>
            </w:r>
            <w:proofErr w:type="spellStart"/>
            <w:r>
              <w:rPr>
                <w:sz w:val="26"/>
                <w:szCs w:val="26"/>
              </w:rPr>
              <w:t>Бо</w:t>
            </w:r>
            <w:r>
              <w:rPr>
                <w:color w:val="000000"/>
                <w:sz w:val="26"/>
                <w:szCs w:val="26"/>
              </w:rPr>
              <w:t>гопознания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Б</w:t>
            </w:r>
            <w:r>
              <w:rPr>
                <w:color w:val="000000"/>
                <w:sz w:val="26"/>
                <w:szCs w:val="26"/>
              </w:rPr>
              <w:t>огообщения</w:t>
            </w:r>
            <w:proofErr w:type="spellEnd"/>
            <w:r>
              <w:rPr>
                <w:color w:val="000000"/>
                <w:sz w:val="26"/>
                <w:szCs w:val="26"/>
              </w:rPr>
              <w:t>. Содержание правильной духовной жизни (</w:t>
            </w:r>
            <w:r>
              <w:rPr>
                <w:sz w:val="26"/>
                <w:szCs w:val="26"/>
              </w:rPr>
              <w:t>молитва, участие в Евхаристии и других таинствах, приобщение к Слову Божию, дела милосердия, общение с братьями и сестрами во Христе)</w:t>
            </w:r>
            <w:r>
              <w:rPr>
                <w:color w:val="000000"/>
                <w:sz w:val="26"/>
                <w:szCs w:val="26"/>
              </w:rPr>
              <w:t>. Покаяние, аскетические усилия.</w:t>
            </w:r>
          </w:p>
          <w:p w14:paraId="00000116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Формы духовной жизни ребенка. Возможные </w:t>
            </w:r>
            <w:r>
              <w:rPr>
                <w:color w:val="000000"/>
                <w:sz w:val="26"/>
                <w:szCs w:val="26"/>
              </w:rPr>
              <w:t>духовные состояния взрослого человека</w:t>
            </w:r>
            <w:r>
              <w:rPr>
                <w:sz w:val="28"/>
                <w:szCs w:val="28"/>
              </w:rPr>
              <w:t xml:space="preserve">. </w:t>
            </w:r>
          </w:p>
          <w:p w14:paraId="00000117" w14:textId="77777777" w:rsidR="006044DC" w:rsidRDefault="00E04F74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Проблемы развития правильной духовной жизни.</w:t>
            </w:r>
          </w:p>
          <w:p w14:paraId="00000118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Процессы организации гармоничной структуры приходского просвещения: наставление в вере (вероучение), организационное и межличностное взаимодействие; создание удобной инфра</w:t>
            </w:r>
            <w:r>
              <w:rPr>
                <w:sz w:val="26"/>
                <w:szCs w:val="26"/>
              </w:rPr>
              <w:t>структуры; установление положительного эмоционального фона.</w:t>
            </w:r>
          </w:p>
        </w:tc>
      </w:tr>
      <w:tr w:rsidR="006044DC" w14:paraId="7F4D756C" w14:textId="77777777">
        <w:trPr>
          <w:trHeight w:val="26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9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Раздел 2.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A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  <w:tab w:val="left" w:pos="3898"/>
              </w:tabs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Организация приходского просвещения</w:t>
            </w:r>
          </w:p>
        </w:tc>
      </w:tr>
      <w:tr w:rsidR="006044DC" w14:paraId="599EBD66" w14:textId="77777777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C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 3.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D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Наставление в вере (вероучение)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E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>
              <w:rPr>
                <w:color w:val="000000"/>
                <w:sz w:val="26"/>
                <w:szCs w:val="26"/>
              </w:rPr>
              <w:t>аставлени</w:t>
            </w:r>
            <w:r>
              <w:rPr>
                <w:sz w:val="26"/>
                <w:szCs w:val="26"/>
              </w:rPr>
              <w:t>е</w:t>
            </w:r>
            <w:r>
              <w:rPr>
                <w:color w:val="000000"/>
                <w:sz w:val="26"/>
                <w:szCs w:val="26"/>
              </w:rPr>
              <w:t xml:space="preserve"> в вере</w:t>
            </w:r>
            <w:r>
              <w:rPr>
                <w:sz w:val="26"/>
                <w:szCs w:val="26"/>
              </w:rPr>
              <w:t xml:space="preserve"> в общей структуре приходского просвещения. </w:t>
            </w:r>
          </w:p>
          <w:p w14:paraId="0000011F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Направления  </w:t>
            </w:r>
            <w:r>
              <w:rPr>
                <w:sz w:val="26"/>
                <w:szCs w:val="26"/>
              </w:rPr>
              <w:t>на</w:t>
            </w:r>
            <w:r>
              <w:rPr>
                <w:color w:val="000000"/>
                <w:sz w:val="26"/>
                <w:szCs w:val="26"/>
              </w:rPr>
              <w:t>ставления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в вере</w:t>
            </w:r>
            <w:r>
              <w:rPr>
                <w:sz w:val="26"/>
                <w:szCs w:val="26"/>
              </w:rPr>
              <w:t>: педагогическое сопровождение детей и взрослых, готовящихся принять таинство Крещения или находящихся на начальном этапе церковной жизни (катехизация);  педагогическое сопровождение давно пребывающих в Церкви детей и взрослых.</w:t>
            </w:r>
          </w:p>
          <w:p w14:paraId="00000120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Этапы катехи</w:t>
            </w:r>
            <w:r>
              <w:rPr>
                <w:sz w:val="26"/>
                <w:szCs w:val="26"/>
              </w:rPr>
              <w:t xml:space="preserve">зации: катехизация перед Крещением (оглашение) и система </w:t>
            </w:r>
            <w:proofErr w:type="spellStart"/>
            <w:r>
              <w:rPr>
                <w:sz w:val="26"/>
                <w:szCs w:val="26"/>
              </w:rPr>
              <w:t>послекрещальной</w:t>
            </w:r>
            <w:proofErr w:type="spellEnd"/>
            <w:r>
              <w:rPr>
                <w:sz w:val="26"/>
                <w:szCs w:val="26"/>
              </w:rPr>
              <w:t xml:space="preserve"> катехизации. Цель катехизации. Критерии определения готовности ко Крещению (результаты успешного оглашения). Препятствия ко Крещению. </w:t>
            </w:r>
          </w:p>
          <w:p w14:paraId="00000121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Теоретические аспекты оглашения детей. </w:t>
            </w:r>
          </w:p>
          <w:p w14:paraId="00000122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Форматы </w:t>
            </w:r>
            <w:r>
              <w:rPr>
                <w:sz w:val="26"/>
                <w:szCs w:val="26"/>
              </w:rPr>
              <w:t xml:space="preserve">наставления в вере: богослужение, проповедь, катехизические курсы, евангельские группы, лектории, занятия с детьми и др. </w:t>
            </w:r>
          </w:p>
          <w:p w14:paraId="00000123" w14:textId="77777777" w:rsidR="006044DC" w:rsidRDefault="00E04F74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Проблемы в области наставления в вере. </w:t>
            </w:r>
          </w:p>
        </w:tc>
      </w:tr>
      <w:tr w:rsidR="006044DC" w14:paraId="39D4D3FD" w14:textId="77777777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4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 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5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Организационное и межличностное взаимодействие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6" w14:textId="77777777" w:rsidR="006044DC" w:rsidRDefault="00E04F74">
            <w:pPr>
              <w:shd w:val="clear" w:color="auto" w:fill="FFFFFF"/>
              <w:spacing w:line="276" w:lineRule="auto"/>
              <w:ind w:left="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Значимость организационного и межличностного взаимодействия в структуре просвещения в приходской общине. </w:t>
            </w:r>
          </w:p>
          <w:p w14:paraId="00000127" w14:textId="77777777" w:rsidR="006044DC" w:rsidRDefault="00E04F74">
            <w:pPr>
              <w:shd w:val="clear" w:color="auto" w:fill="FFFFFF"/>
              <w:spacing w:line="276" w:lineRule="auto"/>
              <w:ind w:left="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Уровни организации работы Церкви в области приходского просвещения: синодальный и епархиальный отделы, </w:t>
            </w:r>
            <w:r>
              <w:rPr>
                <w:sz w:val="26"/>
                <w:szCs w:val="26"/>
              </w:rPr>
              <w:t xml:space="preserve">благочиние, приход. </w:t>
            </w:r>
          </w:p>
          <w:p w14:paraId="00000128" w14:textId="77777777" w:rsidR="006044DC" w:rsidRDefault="00E04F74">
            <w:pPr>
              <w:shd w:val="clear" w:color="auto" w:fill="FFFFFF"/>
              <w:spacing w:line="276" w:lineRule="auto"/>
              <w:ind w:left="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Иерархия отношений и функционал членов приходской общины, их ответственность.</w:t>
            </w:r>
          </w:p>
          <w:p w14:paraId="00000129" w14:textId="77777777" w:rsidR="006044DC" w:rsidRDefault="00E04F74">
            <w:pPr>
              <w:shd w:val="clear" w:color="auto" w:fill="FFFFFF"/>
              <w:spacing w:line="276" w:lineRule="auto"/>
              <w:ind w:left="3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Принципы выстраивания отношений между участниками благоприятной приходской среды: духовный, межличностный, административный ракурсы. </w:t>
            </w:r>
          </w:p>
          <w:p w14:paraId="0000012A" w14:textId="77777777" w:rsidR="006044DC" w:rsidRDefault="00E04F74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членов общины в контексте просвещения детей и взрослых. Взаимодействие пастыря с людьми. Взаимодействие все</w:t>
            </w:r>
            <w:r>
              <w:rPr>
                <w:sz w:val="26"/>
                <w:szCs w:val="26"/>
              </w:rPr>
              <w:t xml:space="preserve">х участников среды друг с другом (духовенства; сотрудников храма; прихожан, выполняющих приходские послушания; детей и членов их семей, молодежи; людей, проходящих катехизацию, </w:t>
            </w:r>
            <w:proofErr w:type="spellStart"/>
            <w:r>
              <w:rPr>
                <w:sz w:val="26"/>
                <w:szCs w:val="26"/>
              </w:rPr>
              <w:t>новоначальных</w:t>
            </w:r>
            <w:proofErr w:type="spellEnd"/>
            <w:r>
              <w:rPr>
                <w:sz w:val="26"/>
                <w:szCs w:val="26"/>
              </w:rPr>
              <w:t xml:space="preserve"> христиан и других прихожан). Аспекты просветительского воздействи</w:t>
            </w:r>
            <w:r>
              <w:rPr>
                <w:sz w:val="26"/>
                <w:szCs w:val="26"/>
              </w:rPr>
              <w:t xml:space="preserve">я на детей: Бог, </w:t>
            </w:r>
            <w:r>
              <w:rPr>
                <w:sz w:val="26"/>
                <w:szCs w:val="26"/>
              </w:rPr>
              <w:lastRenderedPageBreak/>
              <w:t xml:space="preserve">значимый взрослый, священник (приходской педагог). </w:t>
            </w:r>
          </w:p>
          <w:p w14:paraId="0000012B" w14:textId="77777777" w:rsidR="006044DC" w:rsidRDefault="00E04F74">
            <w:pPr>
              <w:shd w:val="clear" w:color="auto" w:fill="FFFFFF"/>
              <w:spacing w:line="276" w:lineRule="auto"/>
              <w:jc w:val="both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Личные и профессиональные качества, необходимые для специалиста по приходскому просвещению. Принципы служения приходского специалиста. Проблемы приходов в области организационного и межли</w:t>
            </w:r>
            <w:r>
              <w:rPr>
                <w:sz w:val="26"/>
                <w:szCs w:val="26"/>
              </w:rPr>
              <w:t>чностного взаимодействия.</w:t>
            </w:r>
          </w:p>
        </w:tc>
      </w:tr>
      <w:tr w:rsidR="006044DC" w14:paraId="34D553E6" w14:textId="77777777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C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Тема 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D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Инфраструктура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E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Инфраструктура</w:t>
            </w:r>
            <w:r>
              <w:rPr>
                <w:color w:val="000000"/>
                <w:sz w:val="26"/>
                <w:szCs w:val="26"/>
              </w:rPr>
              <w:t xml:space="preserve"> как элемент приходской просветительской деятельности</w:t>
            </w:r>
            <w:r>
              <w:rPr>
                <w:sz w:val="26"/>
                <w:szCs w:val="26"/>
              </w:rPr>
              <w:t>, ее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материально-технические характеристики (храм, </w:t>
            </w:r>
            <w:proofErr w:type="spellStart"/>
            <w:r>
              <w:rPr>
                <w:sz w:val="26"/>
                <w:szCs w:val="26"/>
              </w:rPr>
              <w:t>прихрамовая</w:t>
            </w:r>
            <w:proofErr w:type="spellEnd"/>
            <w:r>
              <w:rPr>
                <w:sz w:val="26"/>
                <w:szCs w:val="26"/>
              </w:rPr>
              <w:t xml:space="preserve"> территория, помещение для занятий, библиотека, зал для просмотра фильмов, мебель, оргтехника, спортивное и игровое оборудование и др.). </w:t>
            </w:r>
          </w:p>
          <w:p w14:paraId="0000012F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использования прихожанами инфраструктуры прихода (богос</w:t>
            </w:r>
            <w:r>
              <w:rPr>
                <w:sz w:val="26"/>
                <w:szCs w:val="26"/>
              </w:rPr>
              <w:t xml:space="preserve">лужение, занятия или встречи, досуг). </w:t>
            </w:r>
          </w:p>
          <w:p w14:paraId="00000130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color w:val="202124"/>
                <w:sz w:val="26"/>
                <w:szCs w:val="26"/>
              </w:rPr>
            </w:pPr>
            <w:r>
              <w:rPr>
                <w:color w:val="202124"/>
                <w:sz w:val="26"/>
                <w:szCs w:val="26"/>
              </w:rPr>
              <w:t>Возможность свободного посещения прихода взрослыми прихожанами и детьми (подростками) среди недели вне богослужебного времени.</w:t>
            </w:r>
          </w:p>
          <w:p w14:paraId="00000131" w14:textId="77777777" w:rsidR="006044DC" w:rsidRDefault="00E04F74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Безопасность приходской среды.</w:t>
            </w:r>
          </w:p>
          <w:p w14:paraId="00000132" w14:textId="77777777" w:rsidR="006044DC" w:rsidRDefault="00E04F74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создания инфраструктуры для людей с ограниченны</w:t>
            </w:r>
            <w:r>
              <w:rPr>
                <w:sz w:val="26"/>
                <w:szCs w:val="26"/>
              </w:rPr>
              <w:t xml:space="preserve">ми возможностями здоровья.  Проблемы в области организации приходской инфраструктуры. </w:t>
            </w:r>
          </w:p>
        </w:tc>
      </w:tr>
      <w:tr w:rsidR="006044DC" w14:paraId="770060DD" w14:textId="77777777"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3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Тема 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4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Положительный эмоциональный фон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5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Положительный эмоциональный фон как критерий формирования благоприятной приходской среды</w:t>
            </w:r>
            <w:r>
              <w:rPr>
                <w:sz w:val="26"/>
                <w:szCs w:val="26"/>
              </w:rPr>
              <w:t xml:space="preserve">. </w:t>
            </w:r>
          </w:p>
          <w:p w14:paraId="00000136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Принципы отношения прихожан и сотрудников храма к детям, подросткам, впервые пришедшим в храм или редко бывающим в нем людям, </w:t>
            </w:r>
            <w:proofErr w:type="spellStart"/>
            <w:r>
              <w:rPr>
                <w:sz w:val="26"/>
                <w:szCs w:val="26"/>
              </w:rPr>
              <w:t>новоначальным</w:t>
            </w:r>
            <w:proofErr w:type="spellEnd"/>
            <w:r>
              <w:rPr>
                <w:sz w:val="26"/>
                <w:szCs w:val="26"/>
              </w:rPr>
              <w:t xml:space="preserve"> и давно пребывающим в хра</w:t>
            </w:r>
            <w:r>
              <w:rPr>
                <w:sz w:val="26"/>
                <w:szCs w:val="26"/>
              </w:rPr>
              <w:t xml:space="preserve">ме христианам, людям с ограниченными возможностями здоровья. </w:t>
            </w:r>
          </w:p>
          <w:p w14:paraId="00000137" w14:textId="77777777" w:rsidR="006044DC" w:rsidRDefault="00E04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Ответственность приходской общины за формирование положительного эмоционального фона. </w:t>
            </w:r>
          </w:p>
          <w:p w14:paraId="00000138" w14:textId="77777777" w:rsidR="006044DC" w:rsidRDefault="00E04F74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Проблемы приходов, связанные с эмоциональным фоном.  </w:t>
            </w:r>
          </w:p>
        </w:tc>
      </w:tr>
    </w:tbl>
    <w:p w14:paraId="00000139" w14:textId="77777777" w:rsidR="006044DC" w:rsidRDefault="006044DC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000013A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 Планы практических занятий и образовательные технологии</w:t>
      </w:r>
    </w:p>
    <w:p w14:paraId="0000013B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Изучение учебной </w:t>
      </w:r>
      <w:r>
        <w:rPr>
          <w:sz w:val="26"/>
          <w:szCs w:val="26"/>
        </w:rPr>
        <w:t xml:space="preserve">дисциплины в основном предполагает обзор теоретической части, касающейся приходского просвещения детей и взрослых, который проходит в лекционной форме.  </w:t>
      </w:r>
    </w:p>
    <w:p w14:paraId="0000013C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 в процесс обу</w:t>
      </w:r>
      <w:r>
        <w:rPr>
          <w:sz w:val="26"/>
          <w:szCs w:val="26"/>
        </w:rPr>
        <w:t>чения включены семинары по наиболее сложным темам пройденной теоретической части, которые помогут почувствовать практическую значимость изучаемых основ приходского просвещения, помогут проиллюстрировать или прокомментировать конкретные примеры из приходско</w:t>
      </w:r>
      <w:r>
        <w:rPr>
          <w:sz w:val="26"/>
          <w:szCs w:val="26"/>
        </w:rPr>
        <w:t xml:space="preserve">го опыта. </w:t>
      </w:r>
    </w:p>
    <w:p w14:paraId="0000013D" w14:textId="77777777" w:rsidR="006044DC" w:rsidRDefault="006044DC">
      <w:pPr>
        <w:spacing w:line="360" w:lineRule="auto"/>
        <w:ind w:firstLine="567"/>
        <w:jc w:val="both"/>
        <w:rPr>
          <w:sz w:val="26"/>
          <w:szCs w:val="26"/>
        </w:rPr>
      </w:pPr>
    </w:p>
    <w:p w14:paraId="0000013E" w14:textId="77777777" w:rsidR="006044DC" w:rsidRDefault="00E04F7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Образовательные технологии: </w:t>
      </w:r>
      <w:r>
        <w:rPr>
          <w:sz w:val="26"/>
          <w:szCs w:val="26"/>
        </w:rPr>
        <w:t>технология проблемного обучения, технология проведения учебной дискуссии, деятельностный подход.</w:t>
      </w:r>
    </w:p>
    <w:p w14:paraId="0000013F" w14:textId="77777777" w:rsidR="006044DC" w:rsidRDefault="006044DC">
      <w:pPr>
        <w:spacing w:line="360" w:lineRule="auto"/>
        <w:ind w:firstLine="567"/>
        <w:jc w:val="both"/>
        <w:rPr>
          <w:sz w:val="26"/>
          <w:szCs w:val="26"/>
        </w:rPr>
      </w:pPr>
    </w:p>
    <w:p w14:paraId="00000140" w14:textId="77777777" w:rsidR="006044DC" w:rsidRDefault="00E04F74">
      <w:pPr>
        <w:spacing w:line="360" w:lineRule="auto"/>
        <w:ind w:firstLine="567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Семинар по теме 2.</w:t>
      </w:r>
      <w:r>
        <w:rPr>
          <w:sz w:val="26"/>
          <w:szCs w:val="26"/>
          <w:u w:val="single"/>
        </w:rPr>
        <w:t xml:space="preserve"> Проблемы развития духовной жизни детей и взрослых (2 часа).</w:t>
      </w:r>
    </w:p>
    <w:p w14:paraId="00000141" w14:textId="77777777" w:rsidR="006044DC" w:rsidRDefault="00E04F74">
      <w:pPr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142" w14:textId="77777777" w:rsidR="006044DC" w:rsidRDefault="00E04F74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знан</w:t>
      </w:r>
      <w:r>
        <w:rPr>
          <w:sz w:val="26"/>
          <w:szCs w:val="26"/>
        </w:rPr>
        <w:t>ий об основах духовной жизни взрослых прихожан, составляющих приходскую общину.</w:t>
      </w:r>
    </w:p>
    <w:p w14:paraId="00000143" w14:textId="77777777" w:rsidR="006044DC" w:rsidRDefault="00E04F74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Получение детьми и взрослыми искаженных сведений об отношениях с Богом, негативно влияющих на формирование и развитие их духовной жизни.</w:t>
      </w:r>
    </w:p>
    <w:p w14:paraId="00000144" w14:textId="77777777" w:rsidR="006044DC" w:rsidRDefault="00E04F74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Неготовность прихожан и наставляемых в </w:t>
      </w:r>
      <w:r>
        <w:rPr>
          <w:sz w:val="26"/>
          <w:szCs w:val="26"/>
        </w:rPr>
        <w:t xml:space="preserve">вере к духовной борьбе. </w:t>
      </w:r>
    </w:p>
    <w:p w14:paraId="00000145" w14:textId="77777777" w:rsidR="006044DC" w:rsidRDefault="00E04F74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Проблемы участия детей и взрослых в богослужении.</w:t>
      </w:r>
    </w:p>
    <w:p w14:paraId="00000146" w14:textId="77777777" w:rsidR="006044DC" w:rsidRDefault="00E04F74">
      <w:pPr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Незнание или несогласие с положениями общецерковных документов. </w:t>
      </w:r>
    </w:p>
    <w:p w14:paraId="00000147" w14:textId="77777777" w:rsidR="006044DC" w:rsidRDefault="006044DC">
      <w:pPr>
        <w:spacing w:line="360" w:lineRule="auto"/>
        <w:ind w:firstLine="567"/>
        <w:jc w:val="both"/>
        <w:rPr>
          <w:sz w:val="26"/>
          <w:szCs w:val="26"/>
        </w:rPr>
      </w:pPr>
    </w:p>
    <w:p w14:paraId="00000148" w14:textId="77777777" w:rsidR="006044DC" w:rsidRDefault="00E04F7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Семинар по теме 3.</w:t>
      </w:r>
      <w:r>
        <w:rPr>
          <w:sz w:val="26"/>
          <w:szCs w:val="26"/>
          <w:u w:val="single"/>
        </w:rPr>
        <w:t xml:space="preserve"> Проблемы приходского наставления в вере (2 часа).</w:t>
      </w:r>
      <w:r>
        <w:rPr>
          <w:sz w:val="26"/>
          <w:szCs w:val="26"/>
        </w:rPr>
        <w:t xml:space="preserve"> </w:t>
      </w:r>
    </w:p>
    <w:p w14:paraId="00000149" w14:textId="77777777" w:rsidR="006044DC" w:rsidRDefault="00E04F74">
      <w:pPr>
        <w:spacing w:line="360" w:lineRule="auto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Вопросы для обсуждения:</w:t>
      </w:r>
    </w:p>
    <w:p w14:paraId="0000014A" w14:textId="77777777" w:rsidR="006044DC" w:rsidRDefault="00E04F74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Зацикливание в процессе наставления в вере на передаче знаний вместо передачи опыта церковной жизни. Игнорирование за счет </w:t>
      </w:r>
      <w:proofErr w:type="gramStart"/>
      <w:r>
        <w:rPr>
          <w:sz w:val="26"/>
          <w:szCs w:val="26"/>
        </w:rPr>
        <w:t>вероучения других граней присутствия</w:t>
      </w:r>
      <w:proofErr w:type="gramEnd"/>
      <w:r>
        <w:rPr>
          <w:sz w:val="26"/>
          <w:szCs w:val="26"/>
        </w:rPr>
        <w:t xml:space="preserve"> просвещаемых в Церкв</w:t>
      </w:r>
      <w:r>
        <w:rPr>
          <w:sz w:val="26"/>
          <w:szCs w:val="26"/>
        </w:rPr>
        <w:t xml:space="preserve">и. </w:t>
      </w:r>
    </w:p>
    <w:p w14:paraId="0000014B" w14:textId="77777777" w:rsidR="006044DC" w:rsidRDefault="00E04F74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Школьный подход к ведению приходских занятий с детьми.</w:t>
      </w:r>
    </w:p>
    <w:p w14:paraId="0000014C" w14:textId="77777777" w:rsidR="006044DC" w:rsidRDefault="00E04F74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Частичное или полное отсутствие системы сопровождения </w:t>
      </w:r>
      <w:proofErr w:type="spellStart"/>
      <w:r>
        <w:rPr>
          <w:sz w:val="26"/>
          <w:szCs w:val="26"/>
        </w:rPr>
        <w:t>новоначальных</w:t>
      </w:r>
      <w:proofErr w:type="spellEnd"/>
      <w:r>
        <w:rPr>
          <w:sz w:val="26"/>
          <w:szCs w:val="26"/>
        </w:rPr>
        <w:t xml:space="preserve"> и давно пребывающих в Церкви членов приходской общины. </w:t>
      </w:r>
    </w:p>
    <w:p w14:paraId="0000014D" w14:textId="77777777" w:rsidR="006044DC" w:rsidRDefault="00E04F74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Отсутствие традиции взаимопомощи, взаимоподдержки наставляемых в вере со </w:t>
      </w:r>
      <w:r>
        <w:rPr>
          <w:sz w:val="26"/>
          <w:szCs w:val="26"/>
        </w:rPr>
        <w:t>стороны духовенства и прихожан.</w:t>
      </w:r>
    </w:p>
    <w:p w14:paraId="0000014E" w14:textId="77777777" w:rsidR="006044DC" w:rsidRDefault="006044DC">
      <w:pPr>
        <w:spacing w:line="360" w:lineRule="auto"/>
        <w:ind w:firstLine="567"/>
        <w:jc w:val="both"/>
        <w:rPr>
          <w:sz w:val="26"/>
          <w:szCs w:val="26"/>
        </w:rPr>
      </w:pPr>
    </w:p>
    <w:p w14:paraId="0000014F" w14:textId="77777777" w:rsidR="006044DC" w:rsidRDefault="00E04F74">
      <w:pPr>
        <w:spacing w:line="360" w:lineRule="auto"/>
        <w:ind w:firstLine="567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Семинар по теме 4. </w:t>
      </w:r>
      <w:r>
        <w:rPr>
          <w:sz w:val="26"/>
          <w:szCs w:val="26"/>
          <w:u w:val="single"/>
        </w:rPr>
        <w:t xml:space="preserve">Проблемы организационного и межличностного взаимодействия на приходе (2 часа). </w:t>
      </w:r>
    </w:p>
    <w:p w14:paraId="00000150" w14:textId="77777777" w:rsidR="006044DC" w:rsidRDefault="00E04F7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Проблемы организационного взаимодействия: перегруженность приходских специалистов административной работой, отсутствие должного взаимодействия между различными службами прихода, делегирования/отсутствия делегирования полномочий со стороны настоятеля, пробл</w:t>
      </w:r>
      <w:r>
        <w:rPr>
          <w:sz w:val="26"/>
          <w:szCs w:val="26"/>
        </w:rPr>
        <w:t xml:space="preserve">ема использования доступных возможностей коммуникации внутри прихода. </w:t>
      </w:r>
    </w:p>
    <w:p w14:paraId="00000151" w14:textId="77777777" w:rsidR="006044DC" w:rsidRDefault="00E04F7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Полное или частичное отсутствие понимания того, что вся организационная работа Церкви на всех уровнях направлена на поддержку устроения благополучной просветительской деятельности внутр</w:t>
      </w:r>
      <w:r>
        <w:rPr>
          <w:sz w:val="26"/>
          <w:szCs w:val="26"/>
        </w:rPr>
        <w:t xml:space="preserve">и прихода. </w:t>
      </w:r>
    </w:p>
    <w:p w14:paraId="00000152" w14:textId="77777777" w:rsidR="006044DC" w:rsidRDefault="00E04F7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Проблемы взаимодействия священников и прихожан.</w:t>
      </w:r>
    </w:p>
    <w:p w14:paraId="00000153" w14:textId="77777777" w:rsidR="006044DC" w:rsidRDefault="00E04F7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Проблемы, связанные с участием священнослужителей в просвещении: уровень образования священнослужителей в области богословия, педагогики и психологии, влияющий на возможности взаимодействия с прих</w:t>
      </w:r>
      <w:r>
        <w:rPr>
          <w:sz w:val="26"/>
          <w:szCs w:val="26"/>
        </w:rPr>
        <w:t>ожанами (в том числе детьми), проблема личных качеств и благочестия священнослужителей.</w:t>
      </w:r>
    </w:p>
    <w:p w14:paraId="00000154" w14:textId="77777777" w:rsidR="006044DC" w:rsidRDefault="00E04F7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Проблемы, связанные с участием приходских педагогов и катехизаторов в просвещении: церковная </w:t>
      </w:r>
      <w:proofErr w:type="spellStart"/>
      <w:r>
        <w:rPr>
          <w:sz w:val="26"/>
          <w:szCs w:val="26"/>
        </w:rPr>
        <w:t>новоначальность</w:t>
      </w:r>
      <w:proofErr w:type="spellEnd"/>
      <w:r>
        <w:rPr>
          <w:sz w:val="26"/>
          <w:szCs w:val="26"/>
        </w:rPr>
        <w:t xml:space="preserve">/отсутствие правильной с христианской точки зрения духовной </w:t>
      </w:r>
      <w:r>
        <w:rPr>
          <w:sz w:val="26"/>
          <w:szCs w:val="26"/>
        </w:rPr>
        <w:t>жизни, недостаточность или отсутствие богословских знаний, психолого-педагогическая неграмотность, проблема благочестия.</w:t>
      </w:r>
    </w:p>
    <w:p w14:paraId="00000155" w14:textId="77777777" w:rsidR="006044DC" w:rsidRDefault="00E04F7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Проблема частой сменяемости священнослужителей (настоятелей), приходских педагогов, катехизаторов. Отсутствие педагогов и катехизаторов</w:t>
      </w:r>
      <w:r>
        <w:rPr>
          <w:sz w:val="26"/>
          <w:szCs w:val="26"/>
        </w:rPr>
        <w:t>, работающих на приходе в течение всей недели.</w:t>
      </w:r>
    </w:p>
    <w:p w14:paraId="00000156" w14:textId="77777777" w:rsidR="006044DC" w:rsidRDefault="00E04F7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Проблемы, связанные с участием в жизни приходской общины родителей наставляемых в вере детей: отсутствие включенности родителей в материальное обеспечение, помощи педагогам со стороны родителей.</w:t>
      </w:r>
    </w:p>
    <w:p w14:paraId="00000157" w14:textId="77777777" w:rsidR="006044DC" w:rsidRDefault="00E04F7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Отсутствие выс</w:t>
      </w:r>
      <w:r>
        <w:rPr>
          <w:sz w:val="26"/>
          <w:szCs w:val="26"/>
        </w:rPr>
        <w:t xml:space="preserve">троенной системы приходской работы с родителями наставляемых в вере детей: отсутствие пастырского участия в работе с родителями, отсутствие синхронизированных с детскими занятий для родителей, отсутствие психологической, педагогической поддержки родителей </w:t>
      </w:r>
      <w:r>
        <w:rPr>
          <w:sz w:val="26"/>
          <w:szCs w:val="26"/>
        </w:rPr>
        <w:t>в духовном просвещении детей.</w:t>
      </w:r>
    </w:p>
    <w:p w14:paraId="00000158" w14:textId="77777777" w:rsidR="006044DC" w:rsidRDefault="00E04F74">
      <w:pPr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Проблемы, связанные с участием прихожан в жизни общины: непросвещенность прихожан и, в том числе, сотрудников храма, пассивное отношение к развитию и поддержанию благоприятной среды на приходе, отсутствие осознания себя частью</w:t>
      </w:r>
      <w:r>
        <w:rPr>
          <w:sz w:val="26"/>
          <w:szCs w:val="26"/>
        </w:rPr>
        <w:t xml:space="preserve"> приходской общины.   </w:t>
      </w:r>
    </w:p>
    <w:p w14:paraId="00000159" w14:textId="77777777" w:rsidR="006044DC" w:rsidRDefault="006044DC">
      <w:pPr>
        <w:spacing w:line="360" w:lineRule="auto"/>
        <w:ind w:firstLine="567"/>
        <w:jc w:val="both"/>
        <w:rPr>
          <w:sz w:val="26"/>
          <w:szCs w:val="26"/>
        </w:rPr>
      </w:pPr>
    </w:p>
    <w:p w14:paraId="0000015A" w14:textId="77777777" w:rsidR="006044DC" w:rsidRDefault="00E04F74">
      <w:pPr>
        <w:spacing w:line="360" w:lineRule="auto"/>
        <w:ind w:firstLine="567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Семинар по теме 5.</w:t>
      </w:r>
      <w:r>
        <w:rPr>
          <w:sz w:val="26"/>
          <w:szCs w:val="26"/>
          <w:u w:val="single"/>
        </w:rPr>
        <w:t xml:space="preserve"> Проблемы приходской инфраструктуры (1 час). </w:t>
      </w:r>
    </w:p>
    <w:p w14:paraId="0000015B" w14:textId="77777777" w:rsidR="006044DC" w:rsidRDefault="00E04F74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внимания к развитию инфраструктуры.</w:t>
      </w:r>
    </w:p>
    <w:p w14:paraId="0000015C" w14:textId="77777777" w:rsidR="006044DC" w:rsidRDefault="00E04F74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Оторванность развития инфраструктуры от задач других процессов приходского просвещения.</w:t>
      </w:r>
    </w:p>
    <w:p w14:paraId="0000015D" w14:textId="77777777" w:rsidR="006044DC" w:rsidRDefault="00E04F74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Отсутствие условий для возможност</w:t>
      </w:r>
      <w:r>
        <w:rPr>
          <w:sz w:val="26"/>
          <w:szCs w:val="26"/>
        </w:rPr>
        <w:t>и постоянного и удобного присутствия членов общины на приходе в течение недели.</w:t>
      </w:r>
    </w:p>
    <w:p w14:paraId="0000015E" w14:textId="77777777" w:rsidR="006044DC" w:rsidRDefault="00E04F74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Нарушения норм безопасности при организации приходского пространства.</w:t>
      </w:r>
    </w:p>
    <w:p w14:paraId="0000015F" w14:textId="77777777" w:rsidR="006044DC" w:rsidRDefault="00E04F74">
      <w:pPr>
        <w:numPr>
          <w:ilvl w:val="0"/>
          <w:numId w:val="1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Отсутствие храмовой инфраструктуры для людей с ограниченными возможностями здоровья.  </w:t>
      </w:r>
    </w:p>
    <w:p w14:paraId="00000160" w14:textId="77777777" w:rsidR="006044DC" w:rsidRDefault="006044DC">
      <w:pPr>
        <w:spacing w:line="360" w:lineRule="auto"/>
        <w:jc w:val="both"/>
        <w:rPr>
          <w:sz w:val="26"/>
          <w:szCs w:val="26"/>
        </w:rPr>
      </w:pPr>
    </w:p>
    <w:p w14:paraId="00000161" w14:textId="77777777" w:rsidR="006044DC" w:rsidRDefault="00E04F74">
      <w:pPr>
        <w:spacing w:line="360" w:lineRule="auto"/>
        <w:ind w:firstLine="567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Семинар по теме 6.</w:t>
      </w:r>
      <w:r>
        <w:rPr>
          <w:sz w:val="26"/>
          <w:szCs w:val="26"/>
          <w:u w:val="single"/>
        </w:rPr>
        <w:t xml:space="preserve"> Проблемы выстраивания положительного эмоционального фона (1 час). </w:t>
      </w:r>
    </w:p>
    <w:p w14:paraId="00000162" w14:textId="77777777" w:rsidR="006044DC" w:rsidRDefault="00E04F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Грубое, пренебрежительное или неприязненное отношение внутри приходской общины к детям, </w:t>
      </w:r>
      <w:proofErr w:type="spellStart"/>
      <w:r>
        <w:rPr>
          <w:sz w:val="26"/>
          <w:szCs w:val="26"/>
        </w:rPr>
        <w:t>новоначальным</w:t>
      </w:r>
      <w:proofErr w:type="spellEnd"/>
      <w:r>
        <w:rPr>
          <w:sz w:val="26"/>
          <w:szCs w:val="26"/>
        </w:rPr>
        <w:t xml:space="preserve">, нецерковным людям, людям с ограниченными возможностями здоровья. </w:t>
      </w:r>
    </w:p>
    <w:p w14:paraId="00000163" w14:textId="77777777" w:rsidR="006044DC" w:rsidRDefault="00E04F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одчеркивание неравенства членов приходской общины. </w:t>
      </w:r>
    </w:p>
    <w:p w14:paraId="00000164" w14:textId="77777777" w:rsidR="006044DC" w:rsidRDefault="00E04F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Неадекватное (агрессивное, высокомерное) отношение к внешним по отношению к своему приходу людям, в том числе, прихожанам других приходов.</w:t>
      </w:r>
    </w:p>
    <w:p w14:paraId="00000165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6"/>
          <w:szCs w:val="26"/>
        </w:rPr>
      </w:pPr>
    </w:p>
    <w:p w14:paraId="00000166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 Самостоятельная работа обучающихся</w:t>
      </w:r>
    </w:p>
    <w:p w14:paraId="00000167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sz w:val="26"/>
          <w:szCs w:val="26"/>
        </w:rPr>
      </w:pPr>
    </w:p>
    <w:p w14:paraId="00000168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lastRenderedPageBreak/>
        <w:t>Задания для самостоятельн</w:t>
      </w:r>
      <w:r>
        <w:rPr>
          <w:b/>
          <w:i/>
          <w:color w:val="000000"/>
          <w:sz w:val="26"/>
          <w:szCs w:val="26"/>
        </w:rPr>
        <w:t xml:space="preserve">ой работы: </w:t>
      </w:r>
    </w:p>
    <w:p w14:paraId="00000169" w14:textId="77777777" w:rsidR="006044DC" w:rsidRDefault="00E04F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изучение общецерковных документов</w:t>
      </w:r>
      <w:r>
        <w:rPr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>интернет-ресурсов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указанных в разделе 10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по теме дисциплин</w:t>
      </w:r>
      <w:r>
        <w:rPr>
          <w:sz w:val="26"/>
          <w:szCs w:val="26"/>
        </w:rPr>
        <w:t>ы;</w:t>
      </w:r>
      <w:r>
        <w:rPr>
          <w:color w:val="000000"/>
          <w:sz w:val="26"/>
          <w:szCs w:val="26"/>
        </w:rPr>
        <w:t xml:space="preserve"> </w:t>
      </w:r>
    </w:p>
    <w:p w14:paraId="0000016A" w14:textId="77777777" w:rsidR="006044DC" w:rsidRDefault="00E04F7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изучение проблематики</w:t>
      </w:r>
      <w:r>
        <w:rPr>
          <w:sz w:val="26"/>
          <w:szCs w:val="26"/>
        </w:rPr>
        <w:t xml:space="preserve"> процессов в сфере приходского просвещения с составлением аналитического отчета. </w:t>
      </w:r>
    </w:p>
    <w:p w14:paraId="0000016B" w14:textId="77777777" w:rsidR="006044DC" w:rsidRDefault="00E04F74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Отчет выполняется по одной из предложенных тем в соответствии со структурой учебной дисциплины и в контексте изучения разделов 3-6. Отчет выполняется в виде аналитики проблем</w:t>
      </w:r>
      <w:r>
        <w:rPr>
          <w:sz w:val="26"/>
          <w:szCs w:val="26"/>
        </w:rPr>
        <w:t xml:space="preserve"> доступной приходской среды (анализ причин, характеристика, возможные варианты решения) на конкретных примерах приходов, которые посещают или на которых осуществляют свое служение обучающиеся.  </w:t>
      </w:r>
    </w:p>
    <w:p w14:paraId="0000016C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Формы контроля </w:t>
      </w:r>
      <w:r>
        <w:rPr>
          <w:b/>
          <w:i/>
          <w:sz w:val="26"/>
          <w:szCs w:val="26"/>
        </w:rPr>
        <w:t>самостоятельной работы</w:t>
      </w:r>
      <w:r>
        <w:rPr>
          <w:b/>
          <w:i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устный опрос, анализ 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тчетов.</w:t>
      </w:r>
      <w:r>
        <w:rPr>
          <w:color w:val="000000"/>
          <w:sz w:val="26"/>
          <w:szCs w:val="26"/>
        </w:rPr>
        <w:t xml:space="preserve"> </w:t>
      </w:r>
    </w:p>
    <w:p w14:paraId="0000016D" w14:textId="77777777" w:rsidR="006044DC" w:rsidRDefault="006044DC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</w:p>
    <w:p w14:paraId="0000016E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tabs>
          <w:tab w:val="left" w:pos="-181"/>
          <w:tab w:val="right" w:pos="9639"/>
        </w:tabs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8</w:t>
      </w:r>
      <w:r>
        <w:rPr>
          <w:b/>
          <w:color w:val="000000"/>
          <w:sz w:val="26"/>
          <w:szCs w:val="26"/>
        </w:rPr>
        <w:t>. Система оценки</w:t>
      </w:r>
      <w:r>
        <w:rPr>
          <w:b/>
          <w:sz w:val="26"/>
          <w:szCs w:val="26"/>
        </w:rPr>
        <w:t xml:space="preserve"> результатов</w:t>
      </w:r>
      <w:r>
        <w:rPr>
          <w:b/>
          <w:color w:val="000000"/>
          <w:sz w:val="26"/>
          <w:szCs w:val="26"/>
        </w:rPr>
        <w:t xml:space="preserve"> освоения дисциплины </w:t>
      </w:r>
    </w:p>
    <w:p w14:paraId="0000016F" w14:textId="77777777" w:rsidR="006044DC" w:rsidRDefault="00E04F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Текущая оценка представляет собой сбор и анализ данных о работе </w:t>
      </w:r>
      <w:r>
        <w:rPr>
          <w:sz w:val="26"/>
          <w:szCs w:val="26"/>
        </w:rPr>
        <w:t>обучающегося</w:t>
      </w:r>
      <w:r>
        <w:rPr>
          <w:color w:val="000000"/>
          <w:sz w:val="26"/>
          <w:szCs w:val="26"/>
        </w:rPr>
        <w:t xml:space="preserve"> в процессе изучения учебной дисциплины с целью принятия решений, способствующих совершенствованию планирования дальнейшего обучения. Текущий тип оценки рассматривается как средство оценивания, используемое в процессе обучения, по окончании которого вступа</w:t>
      </w:r>
      <w:r>
        <w:rPr>
          <w:color w:val="000000"/>
          <w:sz w:val="26"/>
          <w:szCs w:val="26"/>
        </w:rPr>
        <w:t>ет в силу итоговая оценка.</w:t>
      </w:r>
    </w:p>
    <w:p w14:paraId="00000170" w14:textId="77777777" w:rsidR="006044DC" w:rsidRDefault="006044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6"/>
          <w:szCs w:val="26"/>
        </w:rPr>
      </w:pPr>
    </w:p>
    <w:p w14:paraId="00000171" w14:textId="77777777" w:rsidR="006044DC" w:rsidRDefault="00E04F74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текущего контроля:</w:t>
      </w:r>
      <w:r>
        <w:rPr>
          <w:sz w:val="26"/>
          <w:szCs w:val="26"/>
        </w:rPr>
        <w:t xml:space="preserve"> </w:t>
      </w:r>
    </w:p>
    <w:p w14:paraId="00000172" w14:textId="77777777" w:rsidR="006044DC" w:rsidRDefault="00E04F74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устный опрос (результаты устного опроса фиксируются при правильном ответе и могут учитываться на зачете); </w:t>
      </w:r>
    </w:p>
    <w:p w14:paraId="00000173" w14:textId="77777777" w:rsidR="006044DC" w:rsidRDefault="00E04F74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 сообщений; </w:t>
      </w:r>
    </w:p>
    <w:p w14:paraId="00000174" w14:textId="77777777" w:rsidR="006044DC" w:rsidRDefault="00E04F74">
      <w:pPr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оценка когнитивной активности.</w:t>
      </w:r>
    </w:p>
    <w:p w14:paraId="00000175" w14:textId="77777777" w:rsidR="006044DC" w:rsidRDefault="006044DC">
      <w:pPr>
        <w:widowControl w:val="0"/>
        <w:spacing w:line="360" w:lineRule="auto"/>
        <w:ind w:firstLine="567"/>
        <w:jc w:val="both"/>
        <w:rPr>
          <w:sz w:val="26"/>
          <w:szCs w:val="26"/>
        </w:rPr>
      </w:pPr>
    </w:p>
    <w:p w14:paraId="00000176" w14:textId="77777777" w:rsidR="006044DC" w:rsidRDefault="00E04F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9.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>К</w:t>
      </w:r>
      <w:r>
        <w:rPr>
          <w:b/>
          <w:color w:val="000000"/>
          <w:sz w:val="26"/>
          <w:szCs w:val="26"/>
        </w:rPr>
        <w:t>онтрол</w:t>
      </w:r>
      <w:r>
        <w:rPr>
          <w:b/>
          <w:sz w:val="26"/>
          <w:szCs w:val="26"/>
        </w:rPr>
        <w:t>ь</w:t>
      </w:r>
      <w:r>
        <w:rPr>
          <w:b/>
          <w:color w:val="000000"/>
          <w:sz w:val="26"/>
          <w:szCs w:val="26"/>
        </w:rPr>
        <w:t xml:space="preserve"> освоения </w:t>
      </w:r>
      <w:r>
        <w:rPr>
          <w:b/>
          <w:sz w:val="26"/>
          <w:szCs w:val="26"/>
        </w:rPr>
        <w:t>дисциплины</w:t>
      </w:r>
      <w:r>
        <w:rPr>
          <w:b/>
          <w:color w:val="000000"/>
          <w:sz w:val="26"/>
          <w:szCs w:val="26"/>
        </w:rPr>
        <w:t xml:space="preserve"> </w:t>
      </w:r>
    </w:p>
    <w:p w14:paraId="00000177" w14:textId="77777777" w:rsidR="006044DC" w:rsidRDefault="006044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b/>
          <w:sz w:val="26"/>
          <w:szCs w:val="26"/>
        </w:rPr>
      </w:pPr>
    </w:p>
    <w:p w14:paraId="00000178" w14:textId="77777777" w:rsidR="006044DC" w:rsidRDefault="00E04F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Форма пров</w:t>
      </w:r>
      <w:r>
        <w:rPr>
          <w:b/>
          <w:i/>
          <w:color w:val="000000"/>
          <w:sz w:val="26"/>
          <w:szCs w:val="26"/>
        </w:rPr>
        <w:t>едения: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зачет в устной или письменной форме.</w:t>
      </w:r>
    </w:p>
    <w:p w14:paraId="00000179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tabs>
          <w:tab w:val="left" w:pos="-181"/>
          <w:tab w:val="right" w:pos="9639"/>
        </w:tabs>
        <w:spacing w:line="360" w:lineRule="auto"/>
        <w:ind w:firstLine="567"/>
        <w:jc w:val="both"/>
        <w:rPr>
          <w:sz w:val="26"/>
          <w:szCs w:val="26"/>
        </w:rPr>
      </w:pPr>
    </w:p>
    <w:p w14:paraId="0000017A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tabs>
          <w:tab w:val="left" w:pos="-181"/>
          <w:tab w:val="right" w:pos="9639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Примерные вопросы к зачету</w:t>
      </w:r>
    </w:p>
    <w:p w14:paraId="0000017B" w14:textId="77777777" w:rsidR="006044DC" w:rsidRDefault="00E04F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Помощь в развитии правильной духовной жизни как цель приходского просвещения.</w:t>
      </w:r>
    </w:p>
    <w:p w14:paraId="0000017C" w14:textId="77777777" w:rsidR="006044DC" w:rsidRDefault="00E04F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Структура приходского просвещения детей и взрослых. </w:t>
      </w:r>
    </w:p>
    <w:p w14:paraId="0000017D" w14:textId="77777777" w:rsidR="006044DC" w:rsidRDefault="00E04F74">
      <w:pPr>
        <w:numPr>
          <w:ilvl w:val="0"/>
          <w:numId w:val="12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Принципы, формы и содержание наставления в вере.</w:t>
      </w:r>
    </w:p>
    <w:p w14:paraId="0000017E" w14:textId="77777777" w:rsidR="006044DC" w:rsidRDefault="00E04F74">
      <w:pPr>
        <w:numPr>
          <w:ilvl w:val="0"/>
          <w:numId w:val="12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Аспекты организационного и межличностного взаимодействия на приходе. </w:t>
      </w:r>
    </w:p>
    <w:p w14:paraId="0000017F" w14:textId="77777777" w:rsidR="006044DC" w:rsidRDefault="00E04F74">
      <w:pPr>
        <w:numPr>
          <w:ilvl w:val="0"/>
          <w:numId w:val="12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Развитие инфраструктуры прихода, направленной на приходское просвещение.</w:t>
      </w:r>
    </w:p>
    <w:p w14:paraId="00000180" w14:textId="77777777" w:rsidR="006044DC" w:rsidRDefault="00E04F74">
      <w:pPr>
        <w:numPr>
          <w:ilvl w:val="0"/>
          <w:numId w:val="12"/>
        </w:numP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Примеры развития положительного эмоционального фона в приходе. </w:t>
      </w:r>
    </w:p>
    <w:p w14:paraId="00000181" w14:textId="77777777" w:rsidR="006044DC" w:rsidRDefault="00E04F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Православная миссия </w:t>
      </w:r>
      <w:proofErr w:type="gramStart"/>
      <w:r>
        <w:rPr>
          <w:sz w:val="26"/>
          <w:szCs w:val="26"/>
        </w:rPr>
        <w:t>в  приходском</w:t>
      </w:r>
      <w:proofErr w:type="gramEnd"/>
      <w:r>
        <w:rPr>
          <w:sz w:val="26"/>
          <w:szCs w:val="26"/>
        </w:rPr>
        <w:t xml:space="preserve"> просветительском служении.</w:t>
      </w:r>
    </w:p>
    <w:p w14:paraId="00000182" w14:textId="77777777" w:rsidR="006044DC" w:rsidRDefault="00E04F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Приходская работа с молодежью в контексте приходского просвещения.</w:t>
      </w:r>
    </w:p>
    <w:p w14:paraId="00000183" w14:textId="77777777" w:rsidR="006044DC" w:rsidRDefault="00E04F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Социальное служение приходской общины. </w:t>
      </w:r>
    </w:p>
    <w:p w14:paraId="00000184" w14:textId="77777777" w:rsidR="006044DC" w:rsidRDefault="00E04F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Личные и профессиональные качества специалиста по приходскому просвещению. </w:t>
      </w:r>
    </w:p>
    <w:p w14:paraId="00000185" w14:textId="77777777" w:rsidR="006044DC" w:rsidRDefault="00E04F7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Основные про</w:t>
      </w:r>
      <w:r>
        <w:rPr>
          <w:sz w:val="26"/>
          <w:szCs w:val="26"/>
        </w:rPr>
        <w:t xml:space="preserve">блемы при выстраивании благоприятной приходской среды. </w:t>
      </w:r>
    </w:p>
    <w:p w14:paraId="00000186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tabs>
          <w:tab w:val="left" w:pos="-181"/>
          <w:tab w:val="right" w:pos="9639"/>
        </w:tabs>
        <w:spacing w:line="360" w:lineRule="auto"/>
        <w:jc w:val="both"/>
        <w:rPr>
          <w:sz w:val="26"/>
          <w:szCs w:val="26"/>
        </w:rPr>
      </w:pPr>
    </w:p>
    <w:p w14:paraId="00000187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7"/>
        </w:tabs>
        <w:spacing w:line="360" w:lineRule="auto"/>
        <w:ind w:firstLine="567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10</w:t>
      </w:r>
      <w:r>
        <w:rPr>
          <w:b/>
          <w:color w:val="000000"/>
          <w:sz w:val="26"/>
          <w:szCs w:val="26"/>
        </w:rPr>
        <w:t>. Учебно-методическое</w:t>
      </w: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обеспечение дисциплины </w:t>
      </w:r>
    </w:p>
    <w:p w14:paraId="00000188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14:paraId="00000189" w14:textId="77777777" w:rsidR="006044DC" w:rsidRDefault="00E04F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 «Основы приходского просвещения». </w:t>
      </w:r>
    </w:p>
    <w:p w14:paraId="0000018A" w14:textId="77777777" w:rsidR="006044DC" w:rsidRDefault="00E04F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Интернет-портал </w:t>
      </w:r>
      <w:proofErr w:type="spellStart"/>
      <w:r>
        <w:rPr>
          <w:b/>
          <w:sz w:val="26"/>
          <w:szCs w:val="26"/>
        </w:rPr>
        <w:t>Наставник.онлайн</w:t>
      </w:r>
      <w:proofErr w:type="spellEnd"/>
      <w:r>
        <w:rPr>
          <w:sz w:val="26"/>
          <w:szCs w:val="26"/>
        </w:rPr>
        <w:t>.</w:t>
      </w:r>
    </w:p>
    <w:p w14:paraId="0000018B" w14:textId="77777777" w:rsidR="006044DC" w:rsidRDefault="00E04F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Документы: </w:t>
      </w:r>
    </w:p>
    <w:p w14:paraId="0000018C" w14:textId="77777777" w:rsidR="006044DC" w:rsidRDefault="00E04F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33"/>
        <w:jc w:val="both"/>
        <w:rPr>
          <w:sz w:val="26"/>
          <w:szCs w:val="26"/>
        </w:rPr>
      </w:pPr>
      <w:r>
        <w:rPr>
          <w:sz w:val="26"/>
          <w:szCs w:val="26"/>
        </w:rPr>
        <w:t>«Об организации миссионерской работы в Русской Православной Церкви»;</w:t>
      </w:r>
    </w:p>
    <w:p w14:paraId="0000018D" w14:textId="77777777" w:rsidR="006044DC" w:rsidRDefault="00E04F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 организации молодежной работы в Русской Православной Церкви»; </w:t>
      </w:r>
    </w:p>
    <w:p w14:paraId="0000018E" w14:textId="77777777" w:rsidR="006044DC" w:rsidRDefault="00E04F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33"/>
        <w:jc w:val="both"/>
        <w:rPr>
          <w:sz w:val="26"/>
          <w:szCs w:val="26"/>
        </w:rPr>
      </w:pPr>
      <w:r>
        <w:rPr>
          <w:sz w:val="26"/>
          <w:szCs w:val="26"/>
        </w:rPr>
        <w:t>«О принципах организации социальной работы в Русской Православной Церкви»;</w:t>
      </w:r>
    </w:p>
    <w:p w14:paraId="0000018F" w14:textId="77777777" w:rsidR="006044DC" w:rsidRDefault="00E04F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33"/>
        <w:jc w:val="both"/>
        <w:rPr>
          <w:sz w:val="26"/>
          <w:szCs w:val="26"/>
        </w:rPr>
      </w:pPr>
      <w:r>
        <w:rPr>
          <w:sz w:val="26"/>
          <w:szCs w:val="26"/>
        </w:rPr>
        <w:t>«Об участии верных в Евхаристии»;</w:t>
      </w:r>
    </w:p>
    <w:p w14:paraId="00000190" w14:textId="77777777" w:rsidR="006044DC" w:rsidRDefault="00E04F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33"/>
        <w:jc w:val="both"/>
        <w:rPr>
          <w:sz w:val="26"/>
          <w:szCs w:val="26"/>
        </w:rPr>
      </w:pPr>
      <w:r>
        <w:rPr>
          <w:sz w:val="26"/>
          <w:szCs w:val="26"/>
        </w:rPr>
        <w:t>«Основы социальной концепции Русской Православной Церкви»;</w:t>
      </w:r>
    </w:p>
    <w:p w14:paraId="00000191" w14:textId="77777777" w:rsidR="006044DC" w:rsidRDefault="00E04F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33"/>
        <w:jc w:val="both"/>
        <w:rPr>
          <w:sz w:val="26"/>
          <w:szCs w:val="26"/>
        </w:rPr>
      </w:pPr>
      <w:r>
        <w:rPr>
          <w:sz w:val="26"/>
          <w:szCs w:val="26"/>
        </w:rPr>
        <w:t>«Церковный образовательный стандарт подготовки специалиста в сфере приходского просвещен</w:t>
      </w:r>
      <w:r>
        <w:rPr>
          <w:sz w:val="26"/>
          <w:szCs w:val="26"/>
        </w:rPr>
        <w:t>ия (единого профиля)»;</w:t>
      </w:r>
    </w:p>
    <w:p w14:paraId="00000192" w14:textId="77777777" w:rsidR="006044DC" w:rsidRDefault="00E04F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133"/>
        <w:jc w:val="both"/>
        <w:rPr>
          <w:sz w:val="26"/>
          <w:szCs w:val="26"/>
        </w:rPr>
      </w:pPr>
      <w:r>
        <w:rPr>
          <w:sz w:val="26"/>
          <w:szCs w:val="26"/>
        </w:rPr>
        <w:t>«Регламент церковного служения специалиста по приходскому просвещению (единого профиля)».</w:t>
      </w:r>
    </w:p>
    <w:p w14:paraId="00000193" w14:textId="77777777" w:rsidR="006044DC" w:rsidRDefault="006044DC">
      <w:pPr>
        <w:jc w:val="center"/>
        <w:rPr>
          <w:sz w:val="26"/>
          <w:szCs w:val="26"/>
          <w:highlight w:val="yellow"/>
        </w:rPr>
      </w:pPr>
      <w:bookmarkStart w:id="0" w:name="_gjdgxs" w:colFirst="0" w:colLast="0"/>
      <w:bookmarkEnd w:id="0"/>
    </w:p>
    <w:p w14:paraId="00000194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9. Материально-техническое обеспечение дисциплины </w:t>
      </w:r>
    </w:p>
    <w:p w14:paraId="00000195" w14:textId="77777777" w:rsidR="006044DC" w:rsidRDefault="00E04F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Материально-техническое обеспечение дисциплины </w:t>
      </w:r>
      <w:r>
        <w:rPr>
          <w:sz w:val="26"/>
          <w:szCs w:val="26"/>
        </w:rPr>
        <w:t>включает в себя аудитории</w:t>
      </w:r>
      <w:r>
        <w:rPr>
          <w:color w:val="000000"/>
          <w:sz w:val="26"/>
          <w:szCs w:val="26"/>
        </w:rPr>
        <w:t xml:space="preserve"> для проведения занятий</w:t>
      </w:r>
      <w:r>
        <w:rPr>
          <w:sz w:val="26"/>
          <w:szCs w:val="26"/>
        </w:rPr>
        <w:t xml:space="preserve"> или самостоятельной</w:t>
      </w:r>
      <w:r>
        <w:rPr>
          <w:color w:val="000000"/>
          <w:sz w:val="26"/>
          <w:szCs w:val="26"/>
        </w:rPr>
        <w:t xml:space="preserve"> учебной работы </w:t>
      </w:r>
      <w:r>
        <w:rPr>
          <w:sz w:val="26"/>
          <w:szCs w:val="26"/>
        </w:rPr>
        <w:t>обучающихся, а также наличие:</w:t>
      </w:r>
      <w:r>
        <w:rPr>
          <w:color w:val="000000"/>
          <w:sz w:val="26"/>
          <w:szCs w:val="26"/>
        </w:rPr>
        <w:t xml:space="preserve"> </w:t>
      </w:r>
    </w:p>
    <w:p w14:paraId="00000196" w14:textId="77777777" w:rsidR="006044DC" w:rsidRDefault="00E04F7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видеопроектора</w:t>
      </w:r>
      <w:r>
        <w:rPr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</w:t>
      </w:r>
    </w:p>
    <w:p w14:paraId="00000197" w14:textId="77777777" w:rsidR="006044DC" w:rsidRDefault="00E04F7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экрана для видеопроектора</w:t>
      </w:r>
      <w:r>
        <w:rPr>
          <w:sz w:val="26"/>
          <w:szCs w:val="26"/>
        </w:rPr>
        <w:t>;</w:t>
      </w:r>
      <w:r>
        <w:rPr>
          <w:color w:val="000000"/>
          <w:sz w:val="26"/>
          <w:szCs w:val="26"/>
        </w:rPr>
        <w:t xml:space="preserve"> </w:t>
      </w:r>
    </w:p>
    <w:p w14:paraId="00000198" w14:textId="77777777" w:rsidR="006044DC" w:rsidRDefault="00E04F7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компьютера</w:t>
      </w:r>
      <w:r>
        <w:rPr>
          <w:sz w:val="26"/>
          <w:szCs w:val="26"/>
        </w:rPr>
        <w:t xml:space="preserve">; </w:t>
      </w:r>
    </w:p>
    <w:p w14:paraId="00000199" w14:textId="77777777" w:rsidR="006044DC" w:rsidRDefault="00E04F7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подключения к сети Интернет.</w:t>
      </w:r>
    </w:p>
    <w:p w14:paraId="0000019A" w14:textId="77777777" w:rsidR="006044DC" w:rsidRDefault="00604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6"/>
          <w:szCs w:val="26"/>
        </w:rPr>
      </w:pPr>
    </w:p>
    <w:sectPr w:rsidR="006044DC">
      <w:footerReference w:type="even" r:id="rId7"/>
      <w:footerReference w:type="default" r:id="rId8"/>
      <w:pgSz w:w="11906" w:h="16838"/>
      <w:pgMar w:top="1134" w:right="851" w:bottom="993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C63E" w14:textId="77777777" w:rsidR="00E04F74" w:rsidRDefault="00E04F74">
      <w:r>
        <w:separator/>
      </w:r>
    </w:p>
  </w:endnote>
  <w:endnote w:type="continuationSeparator" w:id="0">
    <w:p w14:paraId="3984E7DA" w14:textId="77777777" w:rsidR="00E04F74" w:rsidRDefault="00E0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D" w14:textId="77777777" w:rsidR="006044DC" w:rsidRDefault="00E04F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19E" w14:textId="77777777" w:rsidR="006044DC" w:rsidRDefault="006044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9B" w14:textId="6C7E3E16" w:rsidR="006044DC" w:rsidRDefault="00E04F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74C28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19C" w14:textId="77777777" w:rsidR="006044DC" w:rsidRDefault="006044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08E3" w14:textId="77777777" w:rsidR="00E04F74" w:rsidRDefault="00E04F74">
      <w:r>
        <w:separator/>
      </w:r>
    </w:p>
  </w:footnote>
  <w:footnote w:type="continuationSeparator" w:id="0">
    <w:p w14:paraId="09BD5D55" w14:textId="77777777" w:rsidR="00E04F74" w:rsidRDefault="00E0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1EDA"/>
    <w:multiLevelType w:val="multilevel"/>
    <w:tmpl w:val="87E62C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133E51"/>
    <w:multiLevelType w:val="multilevel"/>
    <w:tmpl w:val="C706C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B41ED4"/>
    <w:multiLevelType w:val="multilevel"/>
    <w:tmpl w:val="AC9087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841202"/>
    <w:multiLevelType w:val="multilevel"/>
    <w:tmpl w:val="048CA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996DAA"/>
    <w:multiLevelType w:val="multilevel"/>
    <w:tmpl w:val="D12ACD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F9659F2"/>
    <w:multiLevelType w:val="multilevel"/>
    <w:tmpl w:val="D6F89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71E3BE5"/>
    <w:multiLevelType w:val="multilevel"/>
    <w:tmpl w:val="1F7E9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B72288"/>
    <w:multiLevelType w:val="multilevel"/>
    <w:tmpl w:val="ED5800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E61454E"/>
    <w:multiLevelType w:val="multilevel"/>
    <w:tmpl w:val="FC82A5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5145A8F"/>
    <w:multiLevelType w:val="multilevel"/>
    <w:tmpl w:val="B9965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542384C"/>
    <w:multiLevelType w:val="multilevel"/>
    <w:tmpl w:val="06BCA8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E1E0B69"/>
    <w:multiLevelType w:val="multilevel"/>
    <w:tmpl w:val="B4F21B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02135BB"/>
    <w:multiLevelType w:val="multilevel"/>
    <w:tmpl w:val="2048D6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04477DB"/>
    <w:multiLevelType w:val="multilevel"/>
    <w:tmpl w:val="CB3091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2E15ADE"/>
    <w:multiLevelType w:val="multilevel"/>
    <w:tmpl w:val="84D451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EA27176"/>
    <w:multiLevelType w:val="multilevel"/>
    <w:tmpl w:val="FFBC8F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5"/>
  </w:num>
  <w:num w:numId="9">
    <w:abstractNumId w:val="13"/>
  </w:num>
  <w:num w:numId="10">
    <w:abstractNumId w:val="1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DC"/>
    <w:rsid w:val="00374C28"/>
    <w:rsid w:val="006044DC"/>
    <w:rsid w:val="00E0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8E633-F7E7-4713-AFF3-FB5BCAF7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2601</Words>
  <Characters>14829</Characters>
  <Application>Microsoft Office Word</Application>
  <DocSecurity>0</DocSecurity>
  <Lines>123</Lines>
  <Paragraphs>34</Paragraphs>
  <ScaleCrop>false</ScaleCrop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2021-06-02T12:35:00Z</dcterms:created>
  <dcterms:modified xsi:type="dcterms:W3CDTF">2021-06-02T12:35:00Z</dcterms:modified>
</cp:coreProperties>
</file>